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ДЕПАРТАМЕНТ ОБРАЗОВАНИЯ АДМИНИСТРАЦИИ</w:t>
      </w:r>
    </w:p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ГОРОДСКОГО ОКРУГА САМАРА</w:t>
      </w:r>
    </w:p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МУНИЦИПАЛЬНОЕ БЮДЖЕТНОЕ ОБРАЗОВАТЕЛЬНОЕ УЧРЕЖДЕНИЕ</w:t>
      </w:r>
    </w:p>
    <w:p w:rsidR="00D51B72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 xml:space="preserve">ОРГАНИЗАЦИЯ </w:t>
      </w:r>
      <w:proofErr w:type="gramStart"/>
      <w:r w:rsidRPr="00184804">
        <w:rPr>
          <w:b/>
          <w:bCs/>
          <w:szCs w:val="24"/>
          <w:lang w:val="ru-RU"/>
        </w:rPr>
        <w:t>ДОПОЛНИТЕЛЬНОГО</w:t>
      </w:r>
      <w:proofErr w:type="gramEnd"/>
      <w:r w:rsidRPr="00184804">
        <w:rPr>
          <w:b/>
          <w:bCs/>
          <w:szCs w:val="24"/>
          <w:lang w:val="ru-RU"/>
        </w:rPr>
        <w:t xml:space="preserve"> </w:t>
      </w:r>
    </w:p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ПРОФЕССИОНАЛЬНОГО ОБРАЗОВАНИЯ</w:t>
      </w: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 xml:space="preserve"> «ЦЕНТР РАЗВИТИЯ ОБРАЗОВАНИЯ ГОРОДСКОГО ОКРУГА САМАРА»</w:t>
      </w: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B15010" w:rsidRDefault="00D51B72" w:rsidP="00D51B72">
      <w:pPr>
        <w:spacing w:line="240" w:lineRule="auto"/>
        <w:jc w:val="center"/>
        <w:rPr>
          <w:b/>
          <w:bCs/>
          <w:sz w:val="32"/>
          <w:szCs w:val="32"/>
          <w:lang w:val="ru-RU"/>
        </w:rPr>
      </w:pPr>
    </w:p>
    <w:p w:rsidR="00D51B72" w:rsidRPr="00B15010" w:rsidRDefault="00D51B72" w:rsidP="00D51B72">
      <w:pPr>
        <w:spacing w:line="240" w:lineRule="auto"/>
        <w:jc w:val="center"/>
        <w:rPr>
          <w:b/>
          <w:bCs/>
          <w:sz w:val="32"/>
          <w:szCs w:val="32"/>
          <w:lang w:val="ru-RU"/>
        </w:rPr>
      </w:pPr>
      <w:r w:rsidRPr="00B15010">
        <w:rPr>
          <w:b/>
          <w:bCs/>
          <w:sz w:val="32"/>
          <w:szCs w:val="32"/>
          <w:lang w:val="ru-RU"/>
        </w:rPr>
        <w:t>ИТОГОВАЯ РАБОТА</w:t>
      </w: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B15010" w:rsidRDefault="00D51B72" w:rsidP="00265A8F">
      <w:pPr>
        <w:spacing w:line="240" w:lineRule="auto"/>
        <w:jc w:val="center"/>
        <w:rPr>
          <w:b/>
          <w:bCs/>
          <w:sz w:val="28"/>
          <w:szCs w:val="28"/>
          <w:lang w:val="ru-RU"/>
        </w:rPr>
      </w:pPr>
      <w:r w:rsidRPr="00B15010">
        <w:rPr>
          <w:b/>
          <w:bCs/>
          <w:sz w:val="28"/>
          <w:szCs w:val="28"/>
          <w:lang w:val="ru-RU"/>
        </w:rPr>
        <w:t xml:space="preserve">по </w:t>
      </w:r>
      <w:r w:rsidR="00265A8F" w:rsidRPr="00B15010">
        <w:rPr>
          <w:b/>
          <w:bCs/>
          <w:sz w:val="28"/>
          <w:szCs w:val="28"/>
          <w:lang w:val="ru-RU"/>
        </w:rPr>
        <w:t>итогам стажировки по теме</w:t>
      </w:r>
    </w:p>
    <w:p w:rsidR="004804DF" w:rsidRPr="00B15010" w:rsidRDefault="00D51B72" w:rsidP="004804DF">
      <w:pPr>
        <w:spacing w:line="240" w:lineRule="auto"/>
        <w:jc w:val="center"/>
        <w:rPr>
          <w:b/>
          <w:bCs/>
          <w:sz w:val="28"/>
          <w:szCs w:val="28"/>
          <w:lang w:val="ru-RU"/>
        </w:rPr>
      </w:pPr>
      <w:r w:rsidRPr="00B15010">
        <w:rPr>
          <w:b/>
          <w:bCs/>
          <w:sz w:val="28"/>
          <w:szCs w:val="28"/>
          <w:lang w:val="ru-RU"/>
        </w:rPr>
        <w:t>«</w:t>
      </w:r>
      <w:r w:rsidR="004804DF" w:rsidRPr="00B15010">
        <w:rPr>
          <w:b/>
          <w:bCs/>
          <w:sz w:val="28"/>
          <w:szCs w:val="28"/>
          <w:lang w:val="ru-RU"/>
        </w:rPr>
        <w:t xml:space="preserve">Применение  игровых технологий с детьми дошкольного возраста </w:t>
      </w:r>
    </w:p>
    <w:p w:rsidR="00D51B72" w:rsidRPr="00B15010" w:rsidRDefault="004804DF" w:rsidP="004804DF">
      <w:pPr>
        <w:spacing w:line="240" w:lineRule="auto"/>
        <w:jc w:val="center"/>
        <w:rPr>
          <w:b/>
          <w:sz w:val="28"/>
          <w:szCs w:val="28"/>
          <w:lang w:val="ru-RU"/>
        </w:rPr>
      </w:pPr>
      <w:r w:rsidRPr="00B15010">
        <w:rPr>
          <w:b/>
          <w:bCs/>
          <w:sz w:val="28"/>
          <w:szCs w:val="28"/>
          <w:lang w:val="ru-RU"/>
        </w:rPr>
        <w:t>в образовательном процессе ДОО</w:t>
      </w:r>
      <w:r w:rsidR="00D51B72" w:rsidRPr="00B15010">
        <w:rPr>
          <w:b/>
          <w:bCs/>
          <w:sz w:val="28"/>
          <w:szCs w:val="28"/>
          <w:lang w:val="ru-RU"/>
        </w:rPr>
        <w:t>»</w:t>
      </w:r>
    </w:p>
    <w:p w:rsidR="00D51B72" w:rsidRPr="00184804" w:rsidRDefault="00D51B72" w:rsidP="00D51B72">
      <w:pPr>
        <w:spacing w:line="240" w:lineRule="auto"/>
        <w:jc w:val="center"/>
        <w:rPr>
          <w:b/>
          <w:lang w:val="ru-RU"/>
        </w:rPr>
      </w:pPr>
    </w:p>
    <w:p w:rsidR="00D51B72" w:rsidRPr="00B15010" w:rsidRDefault="00D51B72" w:rsidP="00D51B72">
      <w:pPr>
        <w:spacing w:line="240" w:lineRule="auto"/>
        <w:jc w:val="center"/>
        <w:rPr>
          <w:b/>
          <w:bCs/>
          <w:sz w:val="32"/>
          <w:szCs w:val="32"/>
          <w:lang w:val="ru-RU"/>
        </w:rPr>
      </w:pPr>
      <w:r w:rsidRPr="00B15010">
        <w:rPr>
          <w:b/>
          <w:bCs/>
          <w:sz w:val="32"/>
          <w:szCs w:val="32"/>
          <w:lang w:val="ru-RU"/>
        </w:rPr>
        <w:t>«</w:t>
      </w:r>
      <w:r w:rsidR="0035442D" w:rsidRPr="00B15010">
        <w:rPr>
          <w:b/>
          <w:bCs/>
          <w:sz w:val="32"/>
          <w:szCs w:val="32"/>
          <w:lang w:val="ru-RU"/>
        </w:rPr>
        <w:t>Формирование творческих способностей у дошкольников на музыкальных занятиях средствами игрового набора «Дары Фрёбеля»</w:t>
      </w:r>
      <w:r w:rsidRPr="00B15010">
        <w:rPr>
          <w:b/>
          <w:bCs/>
          <w:sz w:val="32"/>
          <w:szCs w:val="32"/>
          <w:lang w:val="ru-RU"/>
        </w:rPr>
        <w:t>»</w:t>
      </w:r>
    </w:p>
    <w:p w:rsidR="00D51B72" w:rsidRPr="005422DA" w:rsidRDefault="00D51B72" w:rsidP="00D51B72">
      <w:pPr>
        <w:spacing w:line="240" w:lineRule="auto"/>
        <w:jc w:val="center"/>
        <w:rPr>
          <w:bCs/>
          <w:i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Pr="00B15010" w:rsidRDefault="00D51B72" w:rsidP="00D51B72">
      <w:pPr>
        <w:pStyle w:val="a3"/>
        <w:widowControl/>
        <w:spacing w:line="252" w:lineRule="auto"/>
        <w:jc w:val="right"/>
        <w:rPr>
          <w:b/>
          <w:sz w:val="28"/>
          <w:szCs w:val="28"/>
        </w:rPr>
      </w:pPr>
      <w:r w:rsidRPr="00B15010">
        <w:rPr>
          <w:sz w:val="28"/>
          <w:szCs w:val="28"/>
        </w:rPr>
        <w:tab/>
      </w:r>
      <w:r w:rsidRPr="00B15010">
        <w:rPr>
          <w:sz w:val="28"/>
          <w:szCs w:val="28"/>
        </w:rPr>
        <w:tab/>
      </w:r>
      <w:r w:rsidR="001C7658" w:rsidRPr="00B15010">
        <w:rPr>
          <w:b/>
          <w:sz w:val="28"/>
          <w:szCs w:val="28"/>
        </w:rPr>
        <w:t>Выполнил</w:t>
      </w:r>
      <w:r w:rsidR="00485E6B" w:rsidRPr="00B15010">
        <w:rPr>
          <w:b/>
          <w:sz w:val="28"/>
          <w:szCs w:val="28"/>
        </w:rPr>
        <w:t>и</w:t>
      </w:r>
    </w:p>
    <w:p w:rsidR="00485E6B" w:rsidRPr="00B15010" w:rsidRDefault="0035442D" w:rsidP="00D51B72">
      <w:pPr>
        <w:pStyle w:val="a3"/>
        <w:widowControl/>
        <w:spacing w:line="252" w:lineRule="auto"/>
        <w:jc w:val="right"/>
        <w:rPr>
          <w:b/>
          <w:sz w:val="28"/>
          <w:szCs w:val="28"/>
        </w:rPr>
      </w:pPr>
      <w:r w:rsidRPr="00B15010">
        <w:rPr>
          <w:b/>
          <w:sz w:val="28"/>
          <w:szCs w:val="28"/>
        </w:rPr>
        <w:t xml:space="preserve">Сагай Екатерина </w:t>
      </w:r>
      <w:r w:rsidR="00485E6B" w:rsidRPr="00B15010">
        <w:rPr>
          <w:b/>
          <w:sz w:val="28"/>
          <w:szCs w:val="28"/>
        </w:rPr>
        <w:t>В</w:t>
      </w:r>
      <w:r w:rsidRPr="00B15010">
        <w:rPr>
          <w:b/>
          <w:sz w:val="28"/>
          <w:szCs w:val="28"/>
        </w:rPr>
        <w:t>ячеславовна</w:t>
      </w:r>
    </w:p>
    <w:p w:rsidR="00D51B72" w:rsidRPr="00B15010" w:rsidRDefault="00485E6B" w:rsidP="00D51B72">
      <w:pPr>
        <w:pStyle w:val="a3"/>
        <w:widowControl/>
        <w:spacing w:line="252" w:lineRule="auto"/>
        <w:jc w:val="right"/>
        <w:rPr>
          <w:b/>
          <w:sz w:val="28"/>
          <w:szCs w:val="28"/>
        </w:rPr>
      </w:pPr>
      <w:r w:rsidRPr="00B15010">
        <w:rPr>
          <w:b/>
          <w:sz w:val="28"/>
          <w:szCs w:val="28"/>
        </w:rPr>
        <w:t xml:space="preserve"> Осанов Денис Вячеславович</w:t>
      </w:r>
    </w:p>
    <w:p w:rsidR="00D51B72" w:rsidRPr="00B15010" w:rsidRDefault="00D51B72" w:rsidP="00D51B72">
      <w:pPr>
        <w:pStyle w:val="a3"/>
        <w:widowControl/>
        <w:spacing w:line="252" w:lineRule="auto"/>
        <w:jc w:val="center"/>
        <w:rPr>
          <w:i/>
          <w:sz w:val="28"/>
          <w:szCs w:val="28"/>
        </w:rPr>
      </w:pPr>
      <w:r w:rsidRPr="00B15010">
        <w:rPr>
          <w:b/>
          <w:sz w:val="28"/>
          <w:szCs w:val="28"/>
        </w:rPr>
        <w:t xml:space="preserve">                                                              </w:t>
      </w:r>
    </w:p>
    <w:p w:rsidR="00D51B72" w:rsidRPr="00B15010" w:rsidRDefault="00485E6B" w:rsidP="00D51B72">
      <w:pPr>
        <w:pStyle w:val="a3"/>
        <w:widowControl/>
        <w:spacing w:line="252" w:lineRule="auto"/>
        <w:jc w:val="right"/>
        <w:rPr>
          <w:b/>
          <w:sz w:val="28"/>
          <w:szCs w:val="28"/>
        </w:rPr>
      </w:pPr>
      <w:r w:rsidRPr="00B15010">
        <w:rPr>
          <w:b/>
          <w:sz w:val="28"/>
          <w:szCs w:val="28"/>
        </w:rPr>
        <w:t>Музыкальные руководители</w:t>
      </w:r>
      <w:r w:rsidR="00D51B72" w:rsidRPr="00B15010">
        <w:rPr>
          <w:b/>
          <w:sz w:val="28"/>
          <w:szCs w:val="28"/>
        </w:rPr>
        <w:t xml:space="preserve"> МБДОУ ________</w:t>
      </w:r>
      <w:r w:rsidRPr="00B15010">
        <w:rPr>
          <w:b/>
          <w:sz w:val="28"/>
          <w:szCs w:val="28"/>
        </w:rPr>
        <w:t>61</w:t>
      </w:r>
      <w:r w:rsidR="00D51B72" w:rsidRPr="00B15010">
        <w:rPr>
          <w:b/>
          <w:sz w:val="28"/>
          <w:szCs w:val="28"/>
        </w:rPr>
        <w:t>___________г.о. Самара</w:t>
      </w:r>
    </w:p>
    <w:p w:rsidR="00D51B72" w:rsidRPr="00B15010" w:rsidRDefault="00D51B72" w:rsidP="00D51B72">
      <w:pPr>
        <w:pStyle w:val="a3"/>
        <w:widowControl/>
        <w:spacing w:line="252" w:lineRule="auto"/>
        <w:ind w:firstLine="284"/>
        <w:jc w:val="both"/>
        <w:rPr>
          <w:b/>
          <w:sz w:val="28"/>
          <w:szCs w:val="28"/>
        </w:rPr>
      </w:pPr>
    </w:p>
    <w:p w:rsidR="00D51B72" w:rsidRPr="00B15010" w:rsidRDefault="00D51B72" w:rsidP="00D51B72">
      <w:pPr>
        <w:pStyle w:val="a3"/>
        <w:widowControl/>
        <w:spacing w:line="252" w:lineRule="auto"/>
        <w:ind w:firstLine="284"/>
        <w:jc w:val="both"/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361"/>
        <w:gridCol w:w="5210"/>
      </w:tblGrid>
      <w:tr w:rsidR="00D51B72" w:rsidRPr="00B15010" w:rsidTr="004D7C51">
        <w:tc>
          <w:tcPr>
            <w:tcW w:w="4361" w:type="dxa"/>
          </w:tcPr>
          <w:p w:rsidR="00D51B72" w:rsidRPr="00B15010" w:rsidRDefault="00D51B72" w:rsidP="004D7C51">
            <w:pPr>
              <w:pStyle w:val="a3"/>
              <w:widowControl/>
              <w:spacing w:line="252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10" w:type="dxa"/>
          </w:tcPr>
          <w:p w:rsidR="00D51B72" w:rsidRPr="00B15010" w:rsidRDefault="00485E6B" w:rsidP="004D7C51">
            <w:pPr>
              <w:pStyle w:val="a3"/>
              <w:widowControl/>
              <w:spacing w:line="252" w:lineRule="auto"/>
              <w:jc w:val="center"/>
              <w:rPr>
                <w:b/>
                <w:sz w:val="28"/>
                <w:szCs w:val="28"/>
              </w:rPr>
            </w:pPr>
            <w:r w:rsidRPr="00B15010">
              <w:rPr>
                <w:b/>
                <w:sz w:val="28"/>
                <w:szCs w:val="28"/>
              </w:rPr>
              <w:t>19.03.2024 г.</w:t>
            </w:r>
          </w:p>
          <w:p w:rsidR="00D51B72" w:rsidRPr="00B15010" w:rsidRDefault="00D51B72" w:rsidP="004D7C51">
            <w:pPr>
              <w:pStyle w:val="a3"/>
              <w:widowControl/>
              <w:spacing w:line="252" w:lineRule="auto"/>
              <w:jc w:val="center"/>
              <w:rPr>
                <w:i/>
                <w:sz w:val="28"/>
                <w:szCs w:val="28"/>
              </w:rPr>
            </w:pPr>
          </w:p>
          <w:p w:rsidR="00D51B72" w:rsidRPr="00B15010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 w:val="28"/>
                <w:szCs w:val="28"/>
              </w:rPr>
            </w:pPr>
          </w:p>
          <w:p w:rsidR="00D51B72" w:rsidRPr="00B15010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 w:val="28"/>
                <w:szCs w:val="28"/>
              </w:rPr>
            </w:pPr>
          </w:p>
          <w:p w:rsidR="00D51B72" w:rsidRPr="00B15010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 w:val="28"/>
                <w:szCs w:val="28"/>
              </w:rPr>
            </w:pPr>
          </w:p>
          <w:p w:rsidR="00D51B72" w:rsidRPr="00B15010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Pr="00B15010" w:rsidRDefault="00D51B72" w:rsidP="00D51B72">
      <w:pPr>
        <w:pStyle w:val="a3"/>
        <w:widowControl/>
        <w:spacing w:line="252" w:lineRule="auto"/>
        <w:ind w:firstLine="284"/>
        <w:jc w:val="center"/>
        <w:rPr>
          <w:sz w:val="28"/>
          <w:szCs w:val="28"/>
        </w:rPr>
      </w:pPr>
    </w:p>
    <w:p w:rsidR="00D51B72" w:rsidRPr="00B15010" w:rsidRDefault="000D6588" w:rsidP="00B15010">
      <w:pPr>
        <w:pStyle w:val="a3"/>
        <w:widowControl/>
        <w:spacing w:line="252" w:lineRule="auto"/>
        <w:jc w:val="center"/>
        <w:rPr>
          <w:b/>
          <w:sz w:val="28"/>
          <w:szCs w:val="28"/>
        </w:rPr>
      </w:pPr>
      <w:r w:rsidRPr="00B15010">
        <w:rPr>
          <w:b/>
          <w:sz w:val="28"/>
          <w:szCs w:val="28"/>
        </w:rPr>
        <w:t>Самара 2024</w:t>
      </w:r>
      <w:r w:rsidR="00D51B72" w:rsidRPr="00B15010">
        <w:rPr>
          <w:b/>
          <w:sz w:val="28"/>
          <w:szCs w:val="28"/>
        </w:rPr>
        <w:t xml:space="preserve"> г.</w:t>
      </w:r>
    </w:p>
    <w:p w:rsidR="004804DF" w:rsidRDefault="004804DF" w:rsidP="00D51B72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</w:p>
    <w:p w:rsidR="00D33CF7" w:rsidRPr="00541EE1" w:rsidRDefault="00D33CF7">
      <w:pPr>
        <w:rPr>
          <w:b/>
          <w:lang w:val="ru-RU"/>
        </w:rPr>
      </w:pPr>
    </w:p>
    <w:p w:rsidR="00D51B72" w:rsidRPr="00541EE1" w:rsidRDefault="00D51B72" w:rsidP="00D51B72">
      <w:pPr>
        <w:jc w:val="center"/>
        <w:rPr>
          <w:b/>
          <w:sz w:val="28"/>
          <w:szCs w:val="28"/>
          <w:lang w:val="ru-RU"/>
        </w:rPr>
      </w:pPr>
      <w:r w:rsidRPr="00541EE1">
        <w:rPr>
          <w:b/>
          <w:sz w:val="28"/>
          <w:szCs w:val="28"/>
          <w:lang w:val="ru-RU"/>
        </w:rPr>
        <w:t>Содержание</w:t>
      </w:r>
    </w:p>
    <w:p w:rsidR="00D51B72" w:rsidRPr="00D51B72" w:rsidRDefault="00D51B72" w:rsidP="00D51B72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Актуальн</w:t>
      </w:r>
      <w:r w:rsidR="00F03C77">
        <w:rPr>
          <w:sz w:val="28"/>
          <w:szCs w:val="28"/>
          <w:lang w:val="ru-RU"/>
        </w:rPr>
        <w:t>ость………………………………………………………………...2</w:t>
      </w:r>
    </w:p>
    <w:p w:rsidR="00D51B72" w:rsidRDefault="00D51B72" w:rsidP="00D51B72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 xml:space="preserve">Разработка </w:t>
      </w:r>
      <w:r w:rsidR="004804DF">
        <w:rPr>
          <w:sz w:val="28"/>
          <w:szCs w:val="28"/>
          <w:lang w:val="ru-RU"/>
        </w:rPr>
        <w:t>занятия</w:t>
      </w:r>
      <w:r w:rsidRPr="00D51B72">
        <w:rPr>
          <w:sz w:val="28"/>
          <w:szCs w:val="28"/>
          <w:lang w:val="ru-RU"/>
        </w:rPr>
        <w:t xml:space="preserve"> (</w:t>
      </w:r>
      <w:r w:rsidR="004804DF">
        <w:rPr>
          <w:sz w:val="28"/>
          <w:szCs w:val="28"/>
          <w:lang w:val="ru-RU"/>
        </w:rPr>
        <w:t>игры, серии упражнений)…</w:t>
      </w:r>
      <w:r w:rsidR="00F03C77">
        <w:rPr>
          <w:sz w:val="28"/>
          <w:szCs w:val="28"/>
          <w:lang w:val="ru-RU"/>
        </w:rPr>
        <w:t>…………………………5</w:t>
      </w:r>
    </w:p>
    <w:p w:rsidR="00D51B72" w:rsidRPr="00D51B72" w:rsidRDefault="00D51B72" w:rsidP="00D51B7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</w:t>
      </w:r>
      <w:r w:rsidR="00F03C77">
        <w:rPr>
          <w:sz w:val="28"/>
          <w:szCs w:val="28"/>
          <w:lang w:val="ru-RU"/>
        </w:rPr>
        <w:t>жения…………………………………………………………………10</w:t>
      </w:r>
    </w:p>
    <w:p w:rsidR="00D51B72" w:rsidRPr="00D51B72" w:rsidRDefault="00D51B72" w:rsidP="00D51B72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Список лит</w:t>
      </w:r>
      <w:r w:rsidR="00F03C77">
        <w:rPr>
          <w:sz w:val="28"/>
          <w:szCs w:val="28"/>
          <w:lang w:val="ru-RU"/>
        </w:rPr>
        <w:t>ературы…………………………………………………………16</w:t>
      </w:r>
    </w:p>
    <w:p w:rsidR="00D51B72" w:rsidRPr="00D51B72" w:rsidRDefault="00D51B72" w:rsidP="00D51B72">
      <w:pPr>
        <w:rPr>
          <w:sz w:val="28"/>
          <w:szCs w:val="28"/>
          <w:lang w:val="ru-RU"/>
        </w:rPr>
      </w:pPr>
    </w:p>
    <w:p w:rsidR="00D51B72" w:rsidRDefault="00D51B72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Default="00541EE1" w:rsidP="00D51B72">
      <w:pPr>
        <w:rPr>
          <w:b/>
          <w:color w:val="FF0000"/>
          <w:sz w:val="28"/>
          <w:szCs w:val="28"/>
          <w:lang w:val="ru-RU"/>
        </w:rPr>
      </w:pPr>
    </w:p>
    <w:p w:rsidR="00541EE1" w:rsidRPr="00541EE1" w:rsidRDefault="00541EE1" w:rsidP="00541EE1">
      <w:pPr>
        <w:jc w:val="center"/>
        <w:rPr>
          <w:sz w:val="28"/>
          <w:szCs w:val="28"/>
          <w:lang w:val="ru-RU"/>
        </w:rPr>
      </w:pPr>
      <w:r w:rsidRPr="00541EE1">
        <w:rPr>
          <w:sz w:val="28"/>
          <w:szCs w:val="28"/>
          <w:lang w:val="ru-RU"/>
        </w:rPr>
        <w:t>1</w:t>
      </w:r>
    </w:p>
    <w:p w:rsidR="00B15010" w:rsidRDefault="00B15010" w:rsidP="00541EE1">
      <w:pPr>
        <w:jc w:val="center"/>
        <w:rPr>
          <w:b/>
          <w:sz w:val="32"/>
          <w:szCs w:val="32"/>
          <w:lang w:val="ru-RU"/>
        </w:rPr>
      </w:pPr>
      <w:r w:rsidRPr="00B15010">
        <w:rPr>
          <w:b/>
          <w:sz w:val="32"/>
          <w:szCs w:val="32"/>
          <w:lang w:val="ru-RU"/>
        </w:rPr>
        <w:lastRenderedPageBreak/>
        <w:t>Актуальность</w:t>
      </w:r>
    </w:p>
    <w:p w:rsidR="00B15010" w:rsidRPr="00B15010" w:rsidRDefault="00B15010" w:rsidP="00B15010">
      <w:pPr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</w:pPr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>По мере накопления</w:t>
      </w:r>
      <w:r w:rsidRPr="001052F7">
        <w:rPr>
          <w:rFonts w:cs="Times New Roman"/>
          <w:color w:val="111111"/>
          <w:sz w:val="32"/>
          <w:szCs w:val="32"/>
          <w:shd w:val="clear" w:color="auto" w:fill="FFFFFF"/>
        </w:rPr>
        <w:t> </w:t>
      </w:r>
      <w:r w:rsidRPr="00B15010">
        <w:rPr>
          <w:rStyle w:val="a9"/>
          <w:rFonts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  <w:lang w:val="ru-RU"/>
        </w:rPr>
        <w:t>музыкальных впечатлений</w:t>
      </w:r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>, опыта</w:t>
      </w:r>
      <w:r w:rsidRPr="001052F7">
        <w:rPr>
          <w:rFonts w:cs="Times New Roman"/>
          <w:color w:val="111111"/>
          <w:sz w:val="32"/>
          <w:szCs w:val="32"/>
          <w:shd w:val="clear" w:color="auto" w:fill="FFFFFF"/>
        </w:rPr>
        <w:t> </w:t>
      </w:r>
      <w:r w:rsidRPr="00B15010">
        <w:rPr>
          <w:rStyle w:val="a9"/>
          <w:rFonts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  <w:lang w:val="ru-RU"/>
        </w:rPr>
        <w:t>музыкальной деятельности</w:t>
      </w:r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>, у ребёнка формируется система элементарных, а затем всё более сложных</w:t>
      </w:r>
      <w:r w:rsidRPr="001052F7">
        <w:rPr>
          <w:rFonts w:cs="Times New Roman"/>
          <w:color w:val="111111"/>
          <w:sz w:val="32"/>
          <w:szCs w:val="32"/>
          <w:shd w:val="clear" w:color="auto" w:fill="FFFFFF"/>
        </w:rPr>
        <w:t> </w:t>
      </w:r>
      <w:r w:rsidRPr="00B15010">
        <w:rPr>
          <w:rStyle w:val="a9"/>
          <w:rFonts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  <w:lang w:val="ru-RU"/>
        </w:rPr>
        <w:t>музыкальных способностей</w:t>
      </w:r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>.</w:t>
      </w:r>
      <w:r w:rsidRPr="001052F7">
        <w:rPr>
          <w:rFonts w:cs="Times New Roman"/>
          <w:color w:val="111111"/>
          <w:sz w:val="32"/>
          <w:szCs w:val="32"/>
          <w:shd w:val="clear" w:color="auto" w:fill="FFFFFF"/>
        </w:rPr>
        <w:t> </w:t>
      </w:r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>У малыша появляются любимые</w:t>
      </w:r>
      <w:r w:rsidRPr="001052F7">
        <w:rPr>
          <w:rFonts w:cs="Times New Roman"/>
          <w:color w:val="111111"/>
          <w:sz w:val="32"/>
          <w:szCs w:val="32"/>
          <w:shd w:val="clear" w:color="auto" w:fill="FFFFFF"/>
        </w:rPr>
        <w:t> </w:t>
      </w:r>
      <w:r w:rsidRPr="00B15010">
        <w:rPr>
          <w:rStyle w:val="a9"/>
          <w:rFonts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  <w:lang w:val="ru-RU"/>
        </w:rPr>
        <w:t>музыкальные произведения</w:t>
      </w:r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>, формируется потребность в общении с</w:t>
      </w:r>
      <w:r w:rsidRPr="001052F7">
        <w:rPr>
          <w:rFonts w:cs="Times New Roman"/>
          <w:color w:val="111111"/>
          <w:sz w:val="32"/>
          <w:szCs w:val="32"/>
          <w:shd w:val="clear" w:color="auto" w:fill="FFFFFF"/>
        </w:rPr>
        <w:t> </w:t>
      </w:r>
      <w:r w:rsidRPr="00B15010">
        <w:rPr>
          <w:rStyle w:val="a9"/>
          <w:rFonts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  <w:lang w:val="ru-RU"/>
        </w:rPr>
        <w:t>музыкой</w:t>
      </w:r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>, что является важным моментом</w:t>
      </w:r>
      <w:r w:rsidRPr="001052F7">
        <w:rPr>
          <w:rFonts w:cs="Times New Roman"/>
          <w:color w:val="111111"/>
          <w:sz w:val="32"/>
          <w:szCs w:val="32"/>
          <w:shd w:val="clear" w:color="auto" w:fill="FFFFFF"/>
        </w:rPr>
        <w:t> </w:t>
      </w:r>
      <w:r w:rsidRPr="00B15010">
        <w:rPr>
          <w:rStyle w:val="a9"/>
          <w:rFonts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  <w:lang w:val="ru-RU"/>
        </w:rPr>
        <w:t>музыкального развития</w:t>
      </w:r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>. Этот путь ребё</w:t>
      </w:r>
      <w:r w:rsidRPr="00B15010">
        <w:rPr>
          <w:rFonts w:cs="Times New Roman"/>
          <w:color w:val="111111"/>
          <w:sz w:val="32"/>
          <w:szCs w:val="32"/>
          <w:bdr w:val="none" w:sz="0" w:space="0" w:color="auto" w:frame="1"/>
          <w:shd w:val="clear" w:color="auto" w:fill="FFFFFF"/>
          <w:lang w:val="ru-RU"/>
        </w:rPr>
        <w:t>нок проходит со взрослыми</w:t>
      </w:r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>: педагогам</w:t>
      </w:r>
      <w:proofErr w:type="gramStart"/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>и-</w:t>
      </w:r>
      <w:proofErr w:type="gramEnd"/>
      <w:r w:rsidRPr="001052F7">
        <w:rPr>
          <w:rFonts w:cs="Times New Roman"/>
          <w:color w:val="111111"/>
          <w:sz w:val="32"/>
          <w:szCs w:val="32"/>
          <w:shd w:val="clear" w:color="auto" w:fill="FFFFFF"/>
        </w:rPr>
        <w:t> </w:t>
      </w:r>
      <w:r w:rsidRPr="00B15010">
        <w:rPr>
          <w:rStyle w:val="a9"/>
          <w:rFonts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  <w:lang w:val="ru-RU"/>
        </w:rPr>
        <w:t>музыкантами или родителями</w:t>
      </w:r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>, которые выступают в роли проводников в мир</w:t>
      </w:r>
      <w:r w:rsidRPr="001052F7">
        <w:rPr>
          <w:rFonts w:cs="Times New Roman"/>
          <w:color w:val="111111"/>
          <w:sz w:val="32"/>
          <w:szCs w:val="32"/>
          <w:shd w:val="clear" w:color="auto" w:fill="FFFFFF"/>
        </w:rPr>
        <w:t> </w:t>
      </w:r>
      <w:r w:rsidRPr="00B15010">
        <w:rPr>
          <w:rStyle w:val="a9"/>
          <w:rFonts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  <w:lang w:val="ru-RU"/>
        </w:rPr>
        <w:t>музыкальных образов</w:t>
      </w:r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>.</w:t>
      </w:r>
    </w:p>
    <w:p w:rsidR="00B15010" w:rsidRPr="001052F7" w:rsidRDefault="00B15010" w:rsidP="00B15010">
      <w:pPr>
        <w:pStyle w:val="aa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32"/>
          <w:szCs w:val="32"/>
        </w:rPr>
      </w:pPr>
      <w:r w:rsidRPr="001052F7">
        <w:rPr>
          <w:color w:val="111111"/>
          <w:sz w:val="32"/>
          <w:szCs w:val="32"/>
        </w:rPr>
        <w:t>По определению Б.М.Теплова, структура </w:t>
      </w:r>
      <w:r w:rsidRPr="001052F7">
        <w:rPr>
          <w:rStyle w:val="a9"/>
          <w:b w:val="0"/>
          <w:color w:val="111111"/>
          <w:sz w:val="32"/>
          <w:szCs w:val="32"/>
          <w:bdr w:val="none" w:sz="0" w:space="0" w:color="auto" w:frame="1"/>
        </w:rPr>
        <w:t>музыкальных способностей состоит из</w:t>
      </w:r>
      <w:proofErr w:type="gramStart"/>
      <w:r w:rsidRPr="001052F7">
        <w:rPr>
          <w:color w:val="111111"/>
          <w:sz w:val="32"/>
          <w:szCs w:val="32"/>
        </w:rPr>
        <w:t> :</w:t>
      </w:r>
      <w:proofErr w:type="gramEnd"/>
    </w:p>
    <w:p w:rsidR="00B15010" w:rsidRPr="001052F7" w:rsidRDefault="00B15010" w:rsidP="00B15010">
      <w:pPr>
        <w:pStyle w:val="aa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32"/>
          <w:szCs w:val="32"/>
        </w:rPr>
      </w:pPr>
      <w:r w:rsidRPr="001052F7">
        <w:rPr>
          <w:color w:val="111111"/>
          <w:sz w:val="32"/>
          <w:szCs w:val="32"/>
        </w:rPr>
        <w:t>- ладового чувства (различать ладовые функции звуков, мелодии; эмоциональное восприятие </w:t>
      </w:r>
      <w:r w:rsidRPr="001052F7">
        <w:rPr>
          <w:rStyle w:val="a9"/>
          <w:b w:val="0"/>
          <w:color w:val="111111"/>
          <w:sz w:val="32"/>
          <w:szCs w:val="32"/>
          <w:bdr w:val="none" w:sz="0" w:space="0" w:color="auto" w:frame="1"/>
        </w:rPr>
        <w:t>музыки</w:t>
      </w:r>
      <w:r w:rsidRPr="001052F7">
        <w:rPr>
          <w:color w:val="111111"/>
          <w:sz w:val="32"/>
          <w:szCs w:val="32"/>
        </w:rPr>
        <w:t>).</w:t>
      </w:r>
    </w:p>
    <w:p w:rsidR="00B15010" w:rsidRPr="001052F7" w:rsidRDefault="00B15010" w:rsidP="00B15010">
      <w:pPr>
        <w:pStyle w:val="aa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32"/>
          <w:szCs w:val="32"/>
        </w:rPr>
      </w:pPr>
      <w:r w:rsidRPr="001052F7">
        <w:rPr>
          <w:color w:val="111111"/>
          <w:sz w:val="32"/>
          <w:szCs w:val="32"/>
        </w:rPr>
        <w:t>- </w:t>
      </w:r>
      <w:r w:rsidRPr="001052F7">
        <w:rPr>
          <w:rStyle w:val="a9"/>
          <w:b w:val="0"/>
          <w:color w:val="111111"/>
          <w:sz w:val="32"/>
          <w:szCs w:val="32"/>
          <w:bdr w:val="none" w:sz="0" w:space="0" w:color="auto" w:frame="1"/>
        </w:rPr>
        <w:t>музыкальн</w:t>
      </w:r>
      <w:proofErr w:type="gramStart"/>
      <w:r w:rsidRPr="001052F7">
        <w:rPr>
          <w:rStyle w:val="a9"/>
          <w:b w:val="0"/>
          <w:color w:val="111111"/>
          <w:sz w:val="32"/>
          <w:szCs w:val="32"/>
          <w:bdr w:val="none" w:sz="0" w:space="0" w:color="auto" w:frame="1"/>
        </w:rPr>
        <w:t>о</w:t>
      </w:r>
      <w:r w:rsidRPr="001052F7">
        <w:rPr>
          <w:rStyle w:val="a9"/>
          <w:color w:val="111111"/>
          <w:sz w:val="32"/>
          <w:szCs w:val="32"/>
          <w:bdr w:val="none" w:sz="0" w:space="0" w:color="auto" w:frame="1"/>
        </w:rPr>
        <w:t>-</w:t>
      </w:r>
      <w:proofErr w:type="gramEnd"/>
      <w:r w:rsidRPr="001052F7">
        <w:rPr>
          <w:color w:val="111111"/>
          <w:sz w:val="32"/>
          <w:szCs w:val="32"/>
        </w:rPr>
        <w:t> слуховых представлений (</w:t>
      </w:r>
      <w:r w:rsidRPr="001052F7">
        <w:rPr>
          <w:rStyle w:val="a9"/>
          <w:b w:val="0"/>
          <w:color w:val="111111"/>
          <w:sz w:val="32"/>
          <w:szCs w:val="32"/>
          <w:bdr w:val="none" w:sz="0" w:space="0" w:color="auto" w:frame="1"/>
        </w:rPr>
        <w:t>способность запоминать на слух</w:t>
      </w:r>
      <w:r w:rsidRPr="001052F7">
        <w:rPr>
          <w:rStyle w:val="a9"/>
          <w:color w:val="111111"/>
          <w:sz w:val="32"/>
          <w:szCs w:val="32"/>
          <w:bdr w:val="none" w:sz="0" w:space="0" w:color="auto" w:frame="1"/>
        </w:rPr>
        <w:t xml:space="preserve"> </w:t>
      </w:r>
      <w:r w:rsidRPr="001052F7">
        <w:rPr>
          <w:rStyle w:val="a9"/>
          <w:b w:val="0"/>
          <w:color w:val="111111"/>
          <w:sz w:val="32"/>
          <w:szCs w:val="32"/>
          <w:bdr w:val="none" w:sz="0" w:space="0" w:color="auto" w:frame="1"/>
        </w:rPr>
        <w:t>музыкальное произведение</w:t>
      </w:r>
      <w:r w:rsidRPr="001052F7">
        <w:rPr>
          <w:color w:val="111111"/>
          <w:sz w:val="32"/>
          <w:szCs w:val="32"/>
        </w:rPr>
        <w:t>, по памяти воспроизводить его мелодию).</w:t>
      </w:r>
    </w:p>
    <w:p w:rsidR="00B15010" w:rsidRPr="001052F7" w:rsidRDefault="00B15010" w:rsidP="00B15010">
      <w:pPr>
        <w:pStyle w:val="aa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32"/>
          <w:szCs w:val="32"/>
        </w:rPr>
      </w:pPr>
      <w:r w:rsidRPr="001052F7">
        <w:rPr>
          <w:color w:val="111111"/>
          <w:sz w:val="32"/>
          <w:szCs w:val="32"/>
        </w:rPr>
        <w:t>- </w:t>
      </w:r>
      <w:r w:rsidRPr="001052F7">
        <w:rPr>
          <w:rStyle w:val="a9"/>
          <w:b w:val="0"/>
          <w:color w:val="111111"/>
          <w:sz w:val="32"/>
          <w:szCs w:val="32"/>
          <w:bdr w:val="none" w:sz="0" w:space="0" w:color="auto" w:frame="1"/>
        </w:rPr>
        <w:t>музыкальн</w:t>
      </w:r>
      <w:proofErr w:type="gramStart"/>
      <w:r w:rsidRPr="001052F7">
        <w:rPr>
          <w:rStyle w:val="a9"/>
          <w:b w:val="0"/>
          <w:color w:val="111111"/>
          <w:sz w:val="32"/>
          <w:szCs w:val="32"/>
          <w:bdr w:val="none" w:sz="0" w:space="0" w:color="auto" w:frame="1"/>
        </w:rPr>
        <w:t>о</w:t>
      </w:r>
      <w:r w:rsidRPr="001052F7">
        <w:rPr>
          <w:rStyle w:val="a9"/>
          <w:color w:val="111111"/>
          <w:sz w:val="32"/>
          <w:szCs w:val="32"/>
          <w:bdr w:val="none" w:sz="0" w:space="0" w:color="auto" w:frame="1"/>
        </w:rPr>
        <w:t>-</w:t>
      </w:r>
      <w:proofErr w:type="gramEnd"/>
      <w:r w:rsidRPr="001052F7">
        <w:rPr>
          <w:color w:val="111111"/>
          <w:sz w:val="32"/>
          <w:szCs w:val="32"/>
        </w:rPr>
        <w:t> ритмическое чувство (</w:t>
      </w:r>
      <w:r w:rsidRPr="001052F7">
        <w:rPr>
          <w:rStyle w:val="a9"/>
          <w:b w:val="0"/>
          <w:color w:val="111111"/>
          <w:sz w:val="32"/>
          <w:szCs w:val="32"/>
          <w:bdr w:val="none" w:sz="0" w:space="0" w:color="auto" w:frame="1"/>
        </w:rPr>
        <w:t>способность</w:t>
      </w:r>
      <w:r w:rsidRPr="001052F7">
        <w:rPr>
          <w:color w:val="111111"/>
          <w:sz w:val="32"/>
          <w:szCs w:val="32"/>
        </w:rPr>
        <w:t> </w:t>
      </w:r>
      <w:proofErr w:type="spellStart"/>
      <w:r w:rsidRPr="001052F7">
        <w:rPr>
          <w:color w:val="111111"/>
          <w:sz w:val="32"/>
          <w:szCs w:val="32"/>
        </w:rPr>
        <w:t>двигательно</w:t>
      </w:r>
      <w:proofErr w:type="spellEnd"/>
      <w:r w:rsidRPr="001052F7">
        <w:rPr>
          <w:color w:val="111111"/>
          <w:sz w:val="32"/>
          <w:szCs w:val="32"/>
        </w:rPr>
        <w:t xml:space="preserve"> переживать </w:t>
      </w:r>
      <w:r w:rsidRPr="001052F7">
        <w:rPr>
          <w:rStyle w:val="a9"/>
          <w:b w:val="0"/>
          <w:color w:val="111111"/>
          <w:sz w:val="32"/>
          <w:szCs w:val="32"/>
          <w:bdr w:val="none" w:sz="0" w:space="0" w:color="auto" w:frame="1"/>
        </w:rPr>
        <w:t>музыкальное произведение</w:t>
      </w:r>
      <w:r w:rsidRPr="001052F7">
        <w:rPr>
          <w:color w:val="111111"/>
          <w:sz w:val="32"/>
          <w:szCs w:val="32"/>
        </w:rPr>
        <w:t>, активно и эмоционально в движении передавать её характер и настроение.</w:t>
      </w:r>
    </w:p>
    <w:p w:rsidR="00B15010" w:rsidRPr="001052F7" w:rsidRDefault="00B15010" w:rsidP="00B15010">
      <w:pPr>
        <w:pStyle w:val="aa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32"/>
          <w:szCs w:val="32"/>
        </w:rPr>
      </w:pPr>
      <w:r w:rsidRPr="001052F7">
        <w:rPr>
          <w:color w:val="111111"/>
          <w:sz w:val="32"/>
          <w:szCs w:val="32"/>
        </w:rPr>
        <w:t>Это три основные </w:t>
      </w:r>
      <w:r w:rsidRPr="001052F7">
        <w:rPr>
          <w:rStyle w:val="a9"/>
          <w:b w:val="0"/>
          <w:color w:val="111111"/>
          <w:sz w:val="32"/>
          <w:szCs w:val="32"/>
          <w:bdr w:val="none" w:sz="0" w:space="0" w:color="auto" w:frame="1"/>
        </w:rPr>
        <w:t>способности</w:t>
      </w:r>
      <w:r w:rsidRPr="001052F7">
        <w:rPr>
          <w:color w:val="111111"/>
          <w:sz w:val="32"/>
          <w:szCs w:val="32"/>
        </w:rPr>
        <w:t> и являются стержнем </w:t>
      </w:r>
      <w:r w:rsidRPr="001052F7">
        <w:rPr>
          <w:rStyle w:val="a9"/>
          <w:b w:val="0"/>
          <w:color w:val="111111"/>
          <w:sz w:val="32"/>
          <w:szCs w:val="32"/>
          <w:bdr w:val="none" w:sz="0" w:space="0" w:color="auto" w:frame="1"/>
        </w:rPr>
        <w:t>музыкальности</w:t>
      </w:r>
      <w:r w:rsidRPr="001052F7">
        <w:rPr>
          <w:color w:val="111111"/>
          <w:sz w:val="32"/>
          <w:szCs w:val="32"/>
        </w:rPr>
        <w:t>, т. е. </w:t>
      </w:r>
      <w:r w:rsidRPr="001052F7">
        <w:rPr>
          <w:rStyle w:val="a9"/>
          <w:b w:val="0"/>
          <w:color w:val="111111"/>
          <w:sz w:val="32"/>
          <w:szCs w:val="32"/>
          <w:bdr w:val="none" w:sz="0" w:space="0" w:color="auto" w:frame="1"/>
        </w:rPr>
        <w:t>способность</w:t>
      </w:r>
      <w:r w:rsidRPr="001052F7">
        <w:rPr>
          <w:color w:val="111111"/>
          <w:sz w:val="32"/>
          <w:szCs w:val="32"/>
        </w:rPr>
        <w:t> воспринимать основной смысл, содержание </w:t>
      </w:r>
      <w:r w:rsidRPr="001052F7">
        <w:rPr>
          <w:rStyle w:val="a9"/>
          <w:b w:val="0"/>
          <w:color w:val="111111"/>
          <w:sz w:val="32"/>
          <w:szCs w:val="32"/>
          <w:bdr w:val="none" w:sz="0" w:space="0" w:color="auto" w:frame="1"/>
        </w:rPr>
        <w:t>музыкального произведения</w:t>
      </w:r>
      <w:r w:rsidRPr="001052F7">
        <w:rPr>
          <w:b/>
          <w:color w:val="111111"/>
          <w:sz w:val="32"/>
          <w:szCs w:val="32"/>
        </w:rPr>
        <w:t>.</w:t>
      </w:r>
    </w:p>
    <w:p w:rsidR="00541EE1" w:rsidRDefault="00B15010" w:rsidP="00B15010">
      <w:pPr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</w:pPr>
      <w:r w:rsidRPr="00B15010">
        <w:rPr>
          <w:rStyle w:val="a9"/>
          <w:rFonts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  <w:lang w:val="ru-RU"/>
        </w:rPr>
        <w:t>Развитие музыкальных</w:t>
      </w:r>
      <w:r w:rsidRPr="00B15010">
        <w:rPr>
          <w:rStyle w:val="a9"/>
          <w:rFonts w:cs="Times New Roman"/>
          <w:color w:val="111111"/>
          <w:sz w:val="32"/>
          <w:szCs w:val="32"/>
          <w:bdr w:val="none" w:sz="0" w:space="0" w:color="auto" w:frame="1"/>
          <w:shd w:val="clear" w:color="auto" w:fill="FFFFFF"/>
          <w:lang w:val="ru-RU"/>
        </w:rPr>
        <w:t xml:space="preserve"> </w:t>
      </w:r>
      <w:r w:rsidRPr="00B15010">
        <w:rPr>
          <w:rStyle w:val="a9"/>
          <w:rFonts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  <w:lang w:val="ru-RU"/>
        </w:rPr>
        <w:t>способностей</w:t>
      </w:r>
      <w:r w:rsidRPr="001052F7">
        <w:rPr>
          <w:rFonts w:cs="Times New Roman"/>
          <w:b/>
          <w:color w:val="111111"/>
          <w:sz w:val="32"/>
          <w:szCs w:val="32"/>
          <w:shd w:val="clear" w:color="auto" w:fill="FFFFFF"/>
        </w:rPr>
        <w:t> </w:t>
      </w:r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>основано на усвоении ребёнком определённой системы</w:t>
      </w:r>
      <w:r w:rsidRPr="001052F7">
        <w:rPr>
          <w:rFonts w:cs="Times New Roman"/>
          <w:color w:val="111111"/>
          <w:sz w:val="32"/>
          <w:szCs w:val="32"/>
          <w:shd w:val="clear" w:color="auto" w:fill="FFFFFF"/>
        </w:rPr>
        <w:t> </w:t>
      </w:r>
      <w:r w:rsidRPr="00B15010">
        <w:rPr>
          <w:rStyle w:val="a9"/>
          <w:rFonts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  <w:lang w:val="ru-RU"/>
        </w:rPr>
        <w:t>музыкальн</w:t>
      </w:r>
      <w:proofErr w:type="gramStart"/>
      <w:r w:rsidRPr="00B15010">
        <w:rPr>
          <w:rStyle w:val="a9"/>
          <w:rFonts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  <w:lang w:val="ru-RU"/>
        </w:rPr>
        <w:t>о</w:t>
      </w:r>
      <w:r w:rsidRPr="00B15010">
        <w:rPr>
          <w:rStyle w:val="a9"/>
          <w:rFonts w:cs="Times New Roman"/>
          <w:color w:val="111111"/>
          <w:sz w:val="32"/>
          <w:szCs w:val="32"/>
          <w:bdr w:val="none" w:sz="0" w:space="0" w:color="auto" w:frame="1"/>
          <w:shd w:val="clear" w:color="auto" w:fill="FFFFFF"/>
          <w:lang w:val="ru-RU"/>
        </w:rPr>
        <w:t>-</w:t>
      </w:r>
      <w:proofErr w:type="gramEnd"/>
      <w:r w:rsidRPr="001052F7">
        <w:rPr>
          <w:rFonts w:cs="Times New Roman"/>
          <w:color w:val="111111"/>
          <w:sz w:val="32"/>
          <w:szCs w:val="32"/>
          <w:shd w:val="clear" w:color="auto" w:fill="FFFFFF"/>
        </w:rPr>
        <w:t> </w:t>
      </w:r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 xml:space="preserve">сенсорных эталонов- </w:t>
      </w:r>
    </w:p>
    <w:p w:rsidR="00541EE1" w:rsidRPr="00541EE1" w:rsidRDefault="00541EE1" w:rsidP="00541EE1">
      <w:pPr>
        <w:jc w:val="center"/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</w:pPr>
      <w:r w:rsidRPr="00541EE1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2</w:t>
      </w:r>
    </w:p>
    <w:p w:rsidR="00B15010" w:rsidRPr="00B15010" w:rsidRDefault="00B15010" w:rsidP="00B15010">
      <w:pPr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</w:pPr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lastRenderedPageBreak/>
        <w:t xml:space="preserve">выработанных человечеством нормативных </w:t>
      </w:r>
      <w:proofErr w:type="gramStart"/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>значении</w:t>
      </w:r>
      <w:proofErr w:type="gramEnd"/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 xml:space="preserve">    свойств и отношений в</w:t>
      </w:r>
      <w:r w:rsidRPr="001052F7">
        <w:rPr>
          <w:rFonts w:cs="Times New Roman"/>
          <w:color w:val="111111"/>
          <w:sz w:val="32"/>
          <w:szCs w:val="32"/>
          <w:shd w:val="clear" w:color="auto" w:fill="FFFFFF"/>
        </w:rPr>
        <w:t> </w:t>
      </w:r>
      <w:r w:rsidRPr="00B15010">
        <w:rPr>
          <w:rStyle w:val="a9"/>
          <w:rFonts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  <w:lang w:val="ru-RU"/>
        </w:rPr>
        <w:t>музыке</w:t>
      </w:r>
      <w:proofErr w:type="gramStart"/>
      <w:r w:rsidRPr="001052F7">
        <w:rPr>
          <w:rFonts w:cs="Times New Roman"/>
          <w:color w:val="111111"/>
          <w:sz w:val="32"/>
          <w:szCs w:val="32"/>
          <w:shd w:val="clear" w:color="auto" w:fill="FFFFFF"/>
        </w:rPr>
        <w:t> </w:t>
      </w:r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>:</w:t>
      </w:r>
      <w:proofErr w:type="gramEnd"/>
      <w:r w:rsidRPr="00B15010">
        <w:rPr>
          <w:rFonts w:cs="Times New Roman"/>
          <w:color w:val="111111"/>
          <w:sz w:val="32"/>
          <w:szCs w:val="32"/>
          <w:shd w:val="clear" w:color="auto" w:fill="FFFFFF"/>
          <w:lang w:val="ru-RU"/>
        </w:rPr>
        <w:t xml:space="preserve"> сила, высота и длительность звука, основные созвучия и интервалы и т. д.</w:t>
      </w:r>
    </w:p>
    <w:p w:rsidR="00B15010" w:rsidRPr="00B15010" w:rsidRDefault="00B15010" w:rsidP="00B15010">
      <w:pPr>
        <w:rPr>
          <w:rStyle w:val="c0"/>
          <w:color w:val="000000"/>
          <w:sz w:val="32"/>
          <w:szCs w:val="32"/>
          <w:shd w:val="clear" w:color="auto" w:fill="FFFFFF"/>
          <w:lang w:val="ru-RU"/>
        </w:rPr>
      </w:pPr>
      <w:r w:rsidRPr="00B15010">
        <w:rPr>
          <w:rStyle w:val="c8"/>
          <w:rFonts w:cs="Times New Roman"/>
          <w:b/>
          <w:bCs/>
          <w:color w:val="000000"/>
          <w:sz w:val="32"/>
          <w:szCs w:val="32"/>
          <w:shd w:val="clear" w:color="auto" w:fill="FFFFFF"/>
          <w:lang w:val="ru-RU"/>
        </w:rPr>
        <w:t>Цель работы</w:t>
      </w:r>
      <w:r w:rsidRPr="00B15010">
        <w:rPr>
          <w:rStyle w:val="c0"/>
          <w:b/>
          <w:color w:val="000000"/>
          <w:sz w:val="32"/>
          <w:szCs w:val="32"/>
          <w:shd w:val="clear" w:color="auto" w:fill="FFFFFF"/>
          <w:lang w:val="ru-RU"/>
        </w:rPr>
        <w:t xml:space="preserve">: </w:t>
      </w:r>
      <w:r w:rsidRPr="00B15010">
        <w:rPr>
          <w:rStyle w:val="c0"/>
          <w:color w:val="000000"/>
          <w:sz w:val="32"/>
          <w:szCs w:val="32"/>
          <w:shd w:val="clear" w:color="auto" w:fill="FFFFFF"/>
          <w:lang w:val="ru-RU"/>
        </w:rPr>
        <w:t>используя игровой набор «Дары Фребеля» помочь детям активно войти в мир музыки, стимулировать развитие музыкальных способностей, формировать коммуникативные навыки посредством основных видов музыкальной деятельности.</w:t>
      </w:r>
    </w:p>
    <w:p w:rsidR="00B15010" w:rsidRPr="001052F7" w:rsidRDefault="00B15010" w:rsidP="00B1501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b/>
          <w:color w:val="000000"/>
          <w:sz w:val="32"/>
          <w:szCs w:val="32"/>
        </w:rPr>
      </w:pPr>
      <w:r w:rsidRPr="001052F7">
        <w:rPr>
          <w:rStyle w:val="c0"/>
          <w:b/>
          <w:color w:val="000000"/>
          <w:sz w:val="32"/>
          <w:szCs w:val="32"/>
          <w:shd w:val="clear" w:color="auto" w:fill="FFFFFF"/>
        </w:rPr>
        <w:t xml:space="preserve">    </w:t>
      </w:r>
      <w:r w:rsidRPr="001052F7">
        <w:rPr>
          <w:rStyle w:val="c3"/>
          <w:rFonts w:eastAsiaTheme="minorEastAsia"/>
          <w:b/>
          <w:bCs/>
          <w:color w:val="000000"/>
          <w:sz w:val="32"/>
          <w:szCs w:val="32"/>
        </w:rPr>
        <w:t>Задачи по формированию музыкальных способностей:</w:t>
      </w:r>
    </w:p>
    <w:p w:rsidR="00B15010" w:rsidRPr="00B15010" w:rsidRDefault="00B15010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  <w:r w:rsidRPr="00B15010">
        <w:rPr>
          <w:rFonts w:eastAsia="Times New Roman" w:cs="Times New Roman"/>
          <w:sz w:val="32"/>
          <w:szCs w:val="32"/>
          <w:lang w:val="ru-RU" w:eastAsia="ru-RU"/>
        </w:rPr>
        <w:t>- формировать у детей основ музыкальной культуры;</w:t>
      </w:r>
    </w:p>
    <w:p w:rsidR="00B15010" w:rsidRPr="00B15010" w:rsidRDefault="00B15010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  <w:r w:rsidRPr="00B15010">
        <w:rPr>
          <w:rFonts w:eastAsia="Times New Roman" w:cs="Times New Roman"/>
          <w:sz w:val="32"/>
          <w:szCs w:val="32"/>
          <w:lang w:val="ru-RU" w:eastAsia="ru-RU"/>
        </w:rPr>
        <w:t>- формировать умения внимательно слушать музыку, определять ее характер;</w:t>
      </w:r>
    </w:p>
    <w:p w:rsidR="00B15010" w:rsidRPr="00B15010" w:rsidRDefault="00B15010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  <w:r w:rsidRPr="00B15010">
        <w:rPr>
          <w:rFonts w:eastAsia="Times New Roman" w:cs="Times New Roman"/>
          <w:sz w:val="32"/>
          <w:szCs w:val="32"/>
          <w:lang w:val="ru-RU" w:eastAsia="ru-RU"/>
        </w:rPr>
        <w:t>- формировать у детей представлений об искусстве: развитие умений высказывать свои впечатление о музыке и выражать их в рисовании;</w:t>
      </w:r>
    </w:p>
    <w:p w:rsidR="00B15010" w:rsidRPr="00B15010" w:rsidRDefault="00B15010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  <w:r w:rsidRPr="00B15010">
        <w:rPr>
          <w:rFonts w:eastAsia="Times New Roman" w:cs="Times New Roman"/>
          <w:sz w:val="32"/>
          <w:szCs w:val="32"/>
          <w:lang w:val="ru-RU" w:eastAsia="ru-RU"/>
        </w:rPr>
        <w:t>- развивать творческих способностей, творческой инициативы.</w:t>
      </w:r>
    </w:p>
    <w:p w:rsidR="00B15010" w:rsidRPr="00B15010" w:rsidRDefault="00B15010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  <w:r w:rsidRPr="00B15010">
        <w:rPr>
          <w:rFonts w:eastAsia="Times New Roman" w:cs="Times New Roman"/>
          <w:sz w:val="32"/>
          <w:szCs w:val="32"/>
          <w:lang w:val="ru-RU" w:eastAsia="ru-RU"/>
        </w:rPr>
        <w:t xml:space="preserve">- знакомить детей с понятием импровизации в различных видах искусства, развитие </w:t>
      </w:r>
      <w:r w:rsidRPr="001052F7">
        <w:rPr>
          <w:rFonts w:eastAsia="Times New Roman" w:cs="Times New Roman"/>
          <w:sz w:val="32"/>
          <w:szCs w:val="32"/>
          <w:lang w:eastAsia="ru-RU"/>
        </w:rPr>
        <w:t> </w:t>
      </w:r>
      <w:r w:rsidRPr="00B15010">
        <w:rPr>
          <w:rFonts w:eastAsia="Times New Roman" w:cs="Times New Roman"/>
          <w:sz w:val="32"/>
          <w:szCs w:val="32"/>
          <w:lang w:val="ru-RU" w:eastAsia="ru-RU"/>
        </w:rPr>
        <w:t>импровизационных качеств у детей;</w:t>
      </w:r>
    </w:p>
    <w:p w:rsidR="00B15010" w:rsidRPr="00B15010" w:rsidRDefault="00B15010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  <w:r w:rsidRPr="00B15010">
        <w:rPr>
          <w:rFonts w:eastAsia="Times New Roman" w:cs="Times New Roman"/>
          <w:sz w:val="32"/>
          <w:szCs w:val="32"/>
          <w:lang w:val="ru-RU" w:eastAsia="ru-RU"/>
        </w:rPr>
        <w:t>- воспитывать художественно-эстетического вкуса, любовь к музыке и искусству;</w:t>
      </w:r>
    </w:p>
    <w:p w:rsidR="00B15010" w:rsidRPr="00B15010" w:rsidRDefault="00B15010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  <w:r w:rsidRPr="00B15010">
        <w:rPr>
          <w:rFonts w:eastAsia="Times New Roman" w:cs="Times New Roman"/>
          <w:sz w:val="32"/>
          <w:szCs w:val="32"/>
          <w:lang w:val="ru-RU" w:eastAsia="ru-RU"/>
        </w:rPr>
        <w:t>- развивать эмоциональности;</w:t>
      </w:r>
    </w:p>
    <w:p w:rsidR="00B15010" w:rsidRPr="00B15010" w:rsidRDefault="00B15010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  <w:r w:rsidRPr="00B15010">
        <w:rPr>
          <w:rFonts w:eastAsia="Times New Roman" w:cs="Times New Roman"/>
          <w:sz w:val="32"/>
          <w:szCs w:val="32"/>
          <w:lang w:val="ru-RU" w:eastAsia="ru-RU"/>
        </w:rPr>
        <w:t>- развивать коммуникабельности;</w:t>
      </w:r>
    </w:p>
    <w:p w:rsidR="00B15010" w:rsidRPr="00B15010" w:rsidRDefault="00B15010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  <w:r w:rsidRPr="00B15010">
        <w:rPr>
          <w:rFonts w:eastAsia="Times New Roman" w:cs="Times New Roman"/>
          <w:sz w:val="32"/>
          <w:szCs w:val="32"/>
          <w:lang w:val="ru-RU" w:eastAsia="ru-RU"/>
        </w:rPr>
        <w:t>- развивать навыков пения: формирование красивого, мягкого, без напряжения звучания голоса; формирование чистоты интонирования;</w:t>
      </w:r>
    </w:p>
    <w:p w:rsidR="00541EE1" w:rsidRDefault="00B15010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  <w:r w:rsidRPr="00B15010">
        <w:rPr>
          <w:rFonts w:eastAsia="Times New Roman" w:cs="Times New Roman"/>
          <w:sz w:val="32"/>
          <w:szCs w:val="32"/>
          <w:lang w:val="ru-RU" w:eastAsia="ru-RU"/>
        </w:rPr>
        <w:t xml:space="preserve">- развивать ритмических, танцевальных, пластических движений </w:t>
      </w:r>
    </w:p>
    <w:p w:rsidR="00541EE1" w:rsidRPr="00541EE1" w:rsidRDefault="00541EE1" w:rsidP="00541EE1">
      <w:pPr>
        <w:shd w:val="clear" w:color="auto" w:fill="FFFFFF"/>
        <w:jc w:val="center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>3</w:t>
      </w:r>
    </w:p>
    <w:p w:rsidR="00B15010" w:rsidRPr="00B15010" w:rsidRDefault="00B15010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  <w:r w:rsidRPr="00B15010">
        <w:rPr>
          <w:rFonts w:eastAsia="Times New Roman" w:cs="Times New Roman"/>
          <w:sz w:val="32"/>
          <w:szCs w:val="32"/>
          <w:lang w:val="ru-RU" w:eastAsia="ru-RU"/>
        </w:rPr>
        <w:lastRenderedPageBreak/>
        <w:t>под музыку;</w:t>
      </w:r>
    </w:p>
    <w:p w:rsidR="00B15010" w:rsidRPr="00B15010" w:rsidRDefault="00B15010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  <w:r w:rsidRPr="00B15010">
        <w:rPr>
          <w:rFonts w:eastAsia="Times New Roman" w:cs="Times New Roman"/>
          <w:sz w:val="32"/>
          <w:szCs w:val="32"/>
          <w:lang w:val="ru-RU" w:eastAsia="ru-RU"/>
        </w:rPr>
        <w:t xml:space="preserve">- развивать элементарных навыков </w:t>
      </w:r>
      <w:proofErr w:type="spellStart"/>
      <w:r w:rsidRPr="00B15010">
        <w:rPr>
          <w:rFonts w:eastAsia="Times New Roman" w:cs="Times New Roman"/>
          <w:sz w:val="32"/>
          <w:szCs w:val="32"/>
          <w:lang w:val="ru-RU" w:eastAsia="ru-RU"/>
        </w:rPr>
        <w:t>музицирования</w:t>
      </w:r>
      <w:proofErr w:type="spellEnd"/>
      <w:r w:rsidRPr="00B15010">
        <w:rPr>
          <w:rFonts w:eastAsia="Times New Roman" w:cs="Times New Roman"/>
          <w:sz w:val="32"/>
          <w:szCs w:val="32"/>
          <w:lang w:val="ru-RU" w:eastAsia="ru-RU"/>
        </w:rPr>
        <w:t>;</w:t>
      </w:r>
    </w:p>
    <w:p w:rsidR="00B15010" w:rsidRDefault="00B15010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  <w:r w:rsidRPr="00B15010">
        <w:rPr>
          <w:rFonts w:eastAsia="Times New Roman" w:cs="Times New Roman"/>
          <w:sz w:val="32"/>
          <w:szCs w:val="32"/>
          <w:lang w:val="ru-RU" w:eastAsia="ru-RU"/>
        </w:rPr>
        <w:t>- развивать музыкально-творческих способностей детей через различные виды музыкальной деятельности.</w:t>
      </w: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B15010">
      <w:pPr>
        <w:shd w:val="clear" w:color="auto" w:fill="FFFFFF"/>
        <w:jc w:val="both"/>
        <w:rPr>
          <w:rFonts w:eastAsia="Times New Roman" w:cs="Times New Roman"/>
          <w:sz w:val="32"/>
          <w:szCs w:val="32"/>
          <w:lang w:val="ru-RU" w:eastAsia="ru-RU"/>
        </w:rPr>
      </w:pPr>
    </w:p>
    <w:p w:rsidR="00541EE1" w:rsidRDefault="00541EE1" w:rsidP="00541EE1">
      <w:pPr>
        <w:shd w:val="clear" w:color="auto" w:fill="FFFFFF"/>
        <w:jc w:val="center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>4</w:t>
      </w:r>
    </w:p>
    <w:p w:rsidR="00C74C85" w:rsidRPr="00C74C85" w:rsidRDefault="00C74C85" w:rsidP="00541EE1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lastRenderedPageBreak/>
        <w:t xml:space="preserve">Разработка </w:t>
      </w:r>
      <w:r w:rsidRPr="00C74C85">
        <w:rPr>
          <w:b/>
          <w:color w:val="000000"/>
          <w:sz w:val="32"/>
          <w:szCs w:val="32"/>
          <w:shd w:val="clear" w:color="auto" w:fill="FFFFFF"/>
        </w:rPr>
        <w:t>элементов</w:t>
      </w:r>
      <w:r w:rsidR="00B15010" w:rsidRPr="00C74C85">
        <w:rPr>
          <w:b/>
          <w:color w:val="000000"/>
          <w:sz w:val="32"/>
          <w:szCs w:val="32"/>
          <w:shd w:val="clear" w:color="auto" w:fill="FFFFFF"/>
        </w:rPr>
        <w:t xml:space="preserve"> музыкального занятия с использованием</w:t>
      </w:r>
      <w:r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="00B15010" w:rsidRPr="00C74C85">
        <w:rPr>
          <w:b/>
          <w:color w:val="000000"/>
          <w:sz w:val="32"/>
          <w:szCs w:val="32"/>
          <w:shd w:val="clear" w:color="auto" w:fill="FFFFFF"/>
        </w:rPr>
        <w:t xml:space="preserve"> игрового набора «Дары Фребеля».</w:t>
      </w:r>
    </w:p>
    <w:p w:rsidR="00B15010" w:rsidRPr="00C74C85" w:rsidRDefault="00C74C85" w:rsidP="00B1501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C74C85">
        <w:rPr>
          <w:b/>
          <w:color w:val="000000"/>
          <w:sz w:val="32"/>
          <w:szCs w:val="32"/>
          <w:shd w:val="clear" w:color="auto" w:fill="FFFFFF"/>
        </w:rPr>
        <w:t>Распевание</w:t>
      </w:r>
      <w:r w:rsidR="00B15010" w:rsidRPr="00C74C85">
        <w:rPr>
          <w:b/>
          <w:color w:val="000000"/>
          <w:sz w:val="32"/>
          <w:szCs w:val="32"/>
          <w:shd w:val="clear" w:color="auto" w:fill="FFFFFF"/>
        </w:rPr>
        <w:t>.</w:t>
      </w:r>
    </w:p>
    <w:p w:rsidR="00B15010" w:rsidRPr="00C74C85" w:rsidRDefault="00B15010" w:rsidP="00B15010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32"/>
          <w:szCs w:val="32"/>
          <w:shd w:val="clear" w:color="auto" w:fill="FFFFFF"/>
        </w:rPr>
      </w:pPr>
      <w:r w:rsidRPr="00C74C85">
        <w:rPr>
          <w:b/>
          <w:sz w:val="32"/>
          <w:szCs w:val="32"/>
          <w:shd w:val="clear" w:color="auto" w:fill="FFFFFF"/>
        </w:rPr>
        <w:t>«Волшебная шкатулка»</w:t>
      </w:r>
    </w:p>
    <w:p w:rsidR="00B15010" w:rsidRPr="00C0613A" w:rsidRDefault="00B15010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32"/>
          <w:szCs w:val="32"/>
          <w:shd w:val="clear" w:color="auto" w:fill="FFFFFF"/>
        </w:rPr>
      </w:pPr>
      <w:r w:rsidRPr="00C0613A">
        <w:rPr>
          <w:color w:val="000000"/>
          <w:sz w:val="32"/>
          <w:szCs w:val="32"/>
          <w:shd w:val="clear" w:color="auto" w:fill="FFFFFF"/>
        </w:rPr>
        <w:t xml:space="preserve">Детям предлагается шкатулка в которой лежат палочки </w:t>
      </w:r>
      <w:r>
        <w:rPr>
          <w:color w:val="000000"/>
          <w:sz w:val="32"/>
          <w:szCs w:val="32"/>
          <w:shd w:val="clear" w:color="auto" w:fill="FFFFFF"/>
        </w:rPr>
        <w:t xml:space="preserve">разной длинны из игровой </w:t>
      </w:r>
      <w:proofErr w:type="spellStart"/>
      <w:r>
        <w:rPr>
          <w:color w:val="000000"/>
          <w:sz w:val="32"/>
          <w:szCs w:val="32"/>
          <w:shd w:val="clear" w:color="auto" w:fill="FFFFFF"/>
        </w:rPr>
        <w:t>мазайки</w:t>
      </w:r>
      <w:proofErr w:type="spellEnd"/>
      <w:r w:rsidRPr="00C0613A">
        <w:rPr>
          <w:color w:val="000000"/>
          <w:sz w:val="32"/>
          <w:szCs w:val="32"/>
          <w:shd w:val="clear" w:color="auto" w:fill="FFFFFF"/>
        </w:rPr>
        <w:t xml:space="preserve"> «Дары Фребеля»</w:t>
      </w:r>
      <w:proofErr w:type="gramStart"/>
      <w:r w:rsidRPr="00C0613A">
        <w:rPr>
          <w:color w:val="000000"/>
          <w:sz w:val="32"/>
          <w:szCs w:val="32"/>
          <w:shd w:val="clear" w:color="auto" w:fill="FFFFFF"/>
        </w:rPr>
        <w:t xml:space="preserve"> </w:t>
      </w:r>
      <w:r>
        <w:rPr>
          <w:color w:val="000000"/>
          <w:sz w:val="32"/>
          <w:szCs w:val="32"/>
          <w:shd w:val="clear" w:color="auto" w:fill="FFFFFF"/>
        </w:rPr>
        <w:t>.</w:t>
      </w:r>
      <w:proofErr w:type="gramEnd"/>
    </w:p>
    <w:p w:rsidR="00B15010" w:rsidRPr="00C0613A" w:rsidRDefault="00B15010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32"/>
          <w:szCs w:val="32"/>
          <w:shd w:val="clear" w:color="auto" w:fill="FFFFFF"/>
        </w:rPr>
      </w:pPr>
      <w:r w:rsidRPr="00C0613A">
        <w:rPr>
          <w:color w:val="000000"/>
          <w:sz w:val="32"/>
          <w:szCs w:val="32"/>
          <w:shd w:val="clear" w:color="auto" w:fill="FFFFFF"/>
        </w:rPr>
        <w:t xml:space="preserve">По очереди дети берут палочку и показывают ее присутствующим. Если палочка длинная то звуки в упражнении </w:t>
      </w:r>
      <w:proofErr w:type="spellStart"/>
      <w:r w:rsidRPr="00C0613A">
        <w:rPr>
          <w:color w:val="000000"/>
          <w:sz w:val="32"/>
          <w:szCs w:val="32"/>
          <w:shd w:val="clear" w:color="auto" w:fill="FFFFFF"/>
        </w:rPr>
        <w:t>пропеваем</w:t>
      </w:r>
      <w:proofErr w:type="spellEnd"/>
      <w:r w:rsidRPr="00C0613A">
        <w:rPr>
          <w:color w:val="000000"/>
          <w:sz w:val="32"/>
          <w:szCs w:val="32"/>
          <w:shd w:val="clear" w:color="auto" w:fill="FFFFFF"/>
        </w:rPr>
        <w:t xml:space="preserve"> протяжно используя слог «ля</w:t>
      </w:r>
      <w:proofErr w:type="gramStart"/>
      <w:r w:rsidRPr="00C0613A">
        <w:rPr>
          <w:color w:val="000000"/>
          <w:sz w:val="32"/>
          <w:szCs w:val="32"/>
          <w:shd w:val="clear" w:color="auto" w:fill="FFFFFF"/>
        </w:rPr>
        <w:t>»(</w:t>
      </w:r>
      <w:proofErr w:type="gramEnd"/>
      <w:r w:rsidRPr="00C0613A">
        <w:rPr>
          <w:color w:val="000000"/>
          <w:sz w:val="32"/>
          <w:szCs w:val="32"/>
          <w:shd w:val="clear" w:color="auto" w:fill="FFFFFF"/>
        </w:rPr>
        <w:t xml:space="preserve">в дальнейшем усложняем добавляя слог «ли») , если палочка короткая - звук </w:t>
      </w:r>
      <w:proofErr w:type="spellStart"/>
      <w:r w:rsidRPr="00C0613A">
        <w:rPr>
          <w:color w:val="000000"/>
          <w:sz w:val="32"/>
          <w:szCs w:val="32"/>
          <w:shd w:val="clear" w:color="auto" w:fill="FFFFFF"/>
        </w:rPr>
        <w:t>пропеваем</w:t>
      </w:r>
      <w:proofErr w:type="spellEnd"/>
      <w:r w:rsidRPr="00C0613A">
        <w:rPr>
          <w:color w:val="000000"/>
          <w:sz w:val="32"/>
          <w:szCs w:val="32"/>
          <w:shd w:val="clear" w:color="auto" w:fill="FFFFFF"/>
        </w:rPr>
        <w:t xml:space="preserve"> отрывисто. Упражнение направлено на разогрев артикуляционного аппарата. Повторяем упражнение 4-5 раз.</w:t>
      </w:r>
    </w:p>
    <w:p w:rsidR="00B15010" w:rsidRPr="00C74C85" w:rsidRDefault="00B15010" w:rsidP="00B15010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32"/>
          <w:szCs w:val="32"/>
          <w:shd w:val="clear" w:color="auto" w:fill="FFFFFF"/>
        </w:rPr>
      </w:pPr>
      <w:r w:rsidRPr="00C74C85">
        <w:rPr>
          <w:b/>
          <w:sz w:val="32"/>
          <w:szCs w:val="32"/>
          <w:shd w:val="clear" w:color="auto" w:fill="FFFFFF"/>
        </w:rPr>
        <w:t xml:space="preserve">«Радуга» </w:t>
      </w:r>
    </w:p>
    <w:p w:rsidR="00B15010" w:rsidRPr="00C0613A" w:rsidRDefault="00B15010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32"/>
          <w:szCs w:val="32"/>
          <w:shd w:val="clear" w:color="auto" w:fill="FFFFFF"/>
        </w:rPr>
      </w:pPr>
      <w:r w:rsidRPr="00C0613A">
        <w:rPr>
          <w:color w:val="000000"/>
          <w:sz w:val="32"/>
          <w:szCs w:val="32"/>
          <w:shd w:val="clear" w:color="auto" w:fill="FFFFFF"/>
        </w:rPr>
        <w:t xml:space="preserve">Для этого упражнения </w:t>
      </w:r>
      <w:r>
        <w:rPr>
          <w:color w:val="000000"/>
          <w:sz w:val="32"/>
          <w:szCs w:val="32"/>
          <w:shd w:val="clear" w:color="auto" w:fill="FFFFFF"/>
        </w:rPr>
        <w:t xml:space="preserve">используем дуги из игровой мозаики «Дары Фребеля» </w:t>
      </w:r>
    </w:p>
    <w:p w:rsidR="00B15010" w:rsidRPr="00C0613A" w:rsidRDefault="00B15010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32"/>
          <w:szCs w:val="32"/>
          <w:shd w:val="clear" w:color="auto" w:fill="FFFFFF"/>
        </w:rPr>
      </w:pPr>
      <w:r w:rsidRPr="00C0613A">
        <w:rPr>
          <w:color w:val="000000"/>
          <w:sz w:val="32"/>
          <w:szCs w:val="32"/>
          <w:shd w:val="clear" w:color="auto" w:fill="FFFFFF"/>
        </w:rPr>
        <w:t xml:space="preserve">Дети берут в руки дугу. Педагог предлагает провести пальцем от начала дуги, до конца сопровождая движения голосом </w:t>
      </w:r>
      <w:proofErr w:type="spellStart"/>
      <w:r w:rsidRPr="00C0613A">
        <w:rPr>
          <w:color w:val="000000"/>
          <w:sz w:val="32"/>
          <w:szCs w:val="32"/>
          <w:shd w:val="clear" w:color="auto" w:fill="FFFFFF"/>
        </w:rPr>
        <w:t>пропевая</w:t>
      </w:r>
      <w:proofErr w:type="spellEnd"/>
      <w:r w:rsidRPr="00C0613A">
        <w:rPr>
          <w:color w:val="000000"/>
          <w:sz w:val="32"/>
          <w:szCs w:val="32"/>
          <w:shd w:val="clear" w:color="auto" w:fill="FFFFFF"/>
        </w:rPr>
        <w:t xml:space="preserve"> слог «</w:t>
      </w:r>
      <w:proofErr w:type="spellStart"/>
      <w:r w:rsidRPr="00C0613A">
        <w:rPr>
          <w:color w:val="000000"/>
          <w:sz w:val="32"/>
          <w:szCs w:val="32"/>
          <w:shd w:val="clear" w:color="auto" w:fill="FFFFFF"/>
        </w:rPr>
        <w:t>ма</w:t>
      </w:r>
      <w:proofErr w:type="spellEnd"/>
      <w:r w:rsidRPr="00C0613A">
        <w:rPr>
          <w:color w:val="000000"/>
          <w:sz w:val="32"/>
          <w:szCs w:val="32"/>
          <w:shd w:val="clear" w:color="auto" w:fill="FFFFFF"/>
        </w:rPr>
        <w:t>». Обращаем внимание, что когда заканчивается дуга голос прерывается на паузу. Развиваем музыкальный слух, внимание. Повторяем упражнение 4-5 раз.</w:t>
      </w:r>
    </w:p>
    <w:p w:rsidR="00B15010" w:rsidRPr="00C74C85" w:rsidRDefault="00B15010" w:rsidP="00B15010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32"/>
          <w:szCs w:val="32"/>
          <w:shd w:val="clear" w:color="auto" w:fill="FFFFFF"/>
        </w:rPr>
      </w:pPr>
      <w:r w:rsidRPr="00C74C85">
        <w:rPr>
          <w:b/>
          <w:sz w:val="32"/>
          <w:szCs w:val="32"/>
          <w:shd w:val="clear" w:color="auto" w:fill="FFFFFF"/>
        </w:rPr>
        <w:t>«Солнышко»</w:t>
      </w:r>
    </w:p>
    <w:p w:rsidR="00B15010" w:rsidRPr="00C0613A" w:rsidRDefault="00B15010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32"/>
          <w:szCs w:val="32"/>
          <w:shd w:val="clear" w:color="auto" w:fill="FFFFFF"/>
        </w:rPr>
      </w:pPr>
      <w:r w:rsidRPr="00C0613A">
        <w:rPr>
          <w:color w:val="000000"/>
          <w:sz w:val="32"/>
          <w:szCs w:val="32"/>
          <w:shd w:val="clear" w:color="auto" w:fill="FFFFFF"/>
        </w:rPr>
        <w:t>Для этого голосового упраж</w:t>
      </w:r>
      <w:r>
        <w:rPr>
          <w:color w:val="000000"/>
          <w:sz w:val="32"/>
          <w:szCs w:val="32"/>
          <w:shd w:val="clear" w:color="auto" w:fill="FFFFFF"/>
        </w:rPr>
        <w:t>нения мы используем круги из игровой мозаики «Дары Фребеля»</w:t>
      </w:r>
      <w:proofErr w:type="gramStart"/>
      <w:r w:rsidRPr="00C0613A">
        <w:rPr>
          <w:color w:val="000000"/>
          <w:sz w:val="32"/>
          <w:szCs w:val="32"/>
          <w:shd w:val="clear" w:color="auto" w:fill="FFFFFF"/>
        </w:rPr>
        <w:t xml:space="preserve"> .</w:t>
      </w:r>
      <w:proofErr w:type="gramEnd"/>
    </w:p>
    <w:p w:rsidR="00541EE1" w:rsidRDefault="00B15010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32"/>
          <w:szCs w:val="32"/>
          <w:shd w:val="clear" w:color="auto" w:fill="FFFFFF"/>
        </w:rPr>
      </w:pPr>
      <w:r w:rsidRPr="00C0613A">
        <w:rPr>
          <w:color w:val="000000"/>
          <w:sz w:val="32"/>
          <w:szCs w:val="32"/>
          <w:shd w:val="clear" w:color="auto" w:fill="FFFFFF"/>
        </w:rPr>
        <w:t xml:space="preserve">Детям предлагается взять в одну руку круг. Второй рукой </w:t>
      </w:r>
      <w:proofErr w:type="gramStart"/>
      <w:r w:rsidRPr="00C0613A">
        <w:rPr>
          <w:color w:val="000000"/>
          <w:sz w:val="32"/>
          <w:szCs w:val="32"/>
          <w:shd w:val="clear" w:color="auto" w:fill="FFFFFF"/>
        </w:rPr>
        <w:t>от</w:t>
      </w:r>
      <w:proofErr w:type="gramEnd"/>
      <w:r w:rsidRPr="00C0613A">
        <w:rPr>
          <w:color w:val="000000"/>
          <w:sz w:val="32"/>
          <w:szCs w:val="32"/>
          <w:shd w:val="clear" w:color="auto" w:fill="FFFFFF"/>
        </w:rPr>
        <w:t xml:space="preserve"> </w:t>
      </w:r>
    </w:p>
    <w:p w:rsidR="00541EE1" w:rsidRPr="00541EE1" w:rsidRDefault="00541EE1" w:rsidP="00541EE1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</w:t>
      </w:r>
    </w:p>
    <w:p w:rsidR="00B15010" w:rsidRPr="00C0613A" w:rsidRDefault="00B15010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32"/>
          <w:szCs w:val="32"/>
          <w:shd w:val="clear" w:color="auto" w:fill="FFFFFF"/>
        </w:rPr>
      </w:pPr>
      <w:r w:rsidRPr="00C0613A">
        <w:rPr>
          <w:color w:val="000000"/>
          <w:sz w:val="32"/>
          <w:szCs w:val="32"/>
          <w:shd w:val="clear" w:color="auto" w:fill="FFFFFF"/>
        </w:rPr>
        <w:lastRenderedPageBreak/>
        <w:t>любой точки круга ведем пальцем и сопровождаем движение голосом звук «у». (Обязательно необходимо уточнить, что губы должны быть сложены «трубочкой»). Это упражнение помогает расширить дыхательные способности, внимание, грамотное взятие дыхания.</w:t>
      </w:r>
    </w:p>
    <w:p w:rsidR="00B15010" w:rsidRPr="00C74C85" w:rsidRDefault="00B15010" w:rsidP="00B15010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32"/>
          <w:szCs w:val="32"/>
          <w:shd w:val="clear" w:color="auto" w:fill="FFFFFF"/>
        </w:rPr>
      </w:pPr>
      <w:r w:rsidRPr="00C74C85">
        <w:rPr>
          <w:b/>
          <w:sz w:val="32"/>
          <w:szCs w:val="32"/>
          <w:shd w:val="clear" w:color="auto" w:fill="FFFFFF"/>
        </w:rPr>
        <w:t>«Моторчик»</w:t>
      </w:r>
    </w:p>
    <w:p w:rsidR="00B15010" w:rsidRPr="00C0613A" w:rsidRDefault="00B15010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32"/>
          <w:szCs w:val="32"/>
          <w:shd w:val="clear" w:color="auto" w:fill="FFFFFF"/>
        </w:rPr>
      </w:pPr>
      <w:r w:rsidRPr="00C0613A">
        <w:rPr>
          <w:color w:val="000000"/>
          <w:sz w:val="32"/>
          <w:szCs w:val="32"/>
          <w:shd w:val="clear" w:color="auto" w:fill="FFFFFF"/>
        </w:rPr>
        <w:t>Для упражнения используем мячик из дара №</w:t>
      </w:r>
      <w:r>
        <w:rPr>
          <w:color w:val="000000"/>
          <w:sz w:val="32"/>
          <w:szCs w:val="32"/>
          <w:shd w:val="clear" w:color="auto" w:fill="FFFFFF"/>
        </w:rPr>
        <w:t xml:space="preserve"> </w:t>
      </w:r>
      <w:r w:rsidR="00BA1980">
        <w:rPr>
          <w:color w:val="000000"/>
          <w:sz w:val="32"/>
          <w:szCs w:val="32"/>
          <w:shd w:val="clear" w:color="auto" w:fill="FFFFFF"/>
        </w:rPr>
        <w:t>1</w:t>
      </w:r>
      <w:r w:rsidRPr="00C0613A">
        <w:rPr>
          <w:color w:val="000000"/>
          <w:sz w:val="32"/>
          <w:szCs w:val="32"/>
          <w:shd w:val="clear" w:color="auto" w:fill="FFFFFF"/>
        </w:rPr>
        <w:t xml:space="preserve"> .</w:t>
      </w:r>
    </w:p>
    <w:p w:rsidR="00B15010" w:rsidRPr="00C0613A" w:rsidRDefault="00B15010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32"/>
          <w:szCs w:val="32"/>
          <w:shd w:val="clear" w:color="auto" w:fill="FFFFFF"/>
        </w:rPr>
      </w:pPr>
      <w:r w:rsidRPr="00C0613A">
        <w:rPr>
          <w:color w:val="000000"/>
          <w:sz w:val="32"/>
          <w:szCs w:val="32"/>
          <w:shd w:val="clear" w:color="auto" w:fill="FFFFFF"/>
        </w:rPr>
        <w:t xml:space="preserve">Дети зажимают мячик между двумя ладонями рук </w:t>
      </w:r>
      <w:proofErr w:type="gramStart"/>
      <w:r w:rsidRPr="00C0613A">
        <w:rPr>
          <w:color w:val="000000"/>
          <w:sz w:val="32"/>
          <w:szCs w:val="32"/>
          <w:shd w:val="clear" w:color="auto" w:fill="FFFFFF"/>
        </w:rPr>
        <w:t>и</w:t>
      </w:r>
      <w:proofErr w:type="gramEnd"/>
      <w:r w:rsidRPr="00C0613A">
        <w:rPr>
          <w:color w:val="000000"/>
          <w:sz w:val="32"/>
          <w:szCs w:val="32"/>
          <w:shd w:val="clear" w:color="auto" w:fill="FFFFFF"/>
        </w:rPr>
        <w:t xml:space="preserve"> выполняя круговые движения совершаем колебание губ на выдохе. Необходимо добиться </w:t>
      </w:r>
      <w:proofErr w:type="spellStart"/>
      <w:r w:rsidRPr="00C0613A">
        <w:rPr>
          <w:color w:val="000000"/>
          <w:sz w:val="32"/>
          <w:szCs w:val="32"/>
          <w:shd w:val="clear" w:color="auto" w:fill="FFFFFF"/>
        </w:rPr>
        <w:t>пропевания</w:t>
      </w:r>
      <w:proofErr w:type="spellEnd"/>
      <w:r w:rsidRPr="00C0613A">
        <w:rPr>
          <w:color w:val="000000"/>
          <w:sz w:val="32"/>
          <w:szCs w:val="32"/>
          <w:shd w:val="clear" w:color="auto" w:fill="FFFFFF"/>
        </w:rPr>
        <w:t xml:space="preserve"> звуков по лесенке вверх и в низ. Упражнение направлено на разогрев артикуляционного аппарата, точного интонирования.</w:t>
      </w:r>
    </w:p>
    <w:p w:rsidR="00B15010" w:rsidRDefault="00B15010" w:rsidP="00C74C85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  <w:r w:rsidRPr="00C0613A">
        <w:rPr>
          <w:color w:val="000000"/>
          <w:sz w:val="32"/>
          <w:szCs w:val="32"/>
          <w:shd w:val="clear" w:color="auto" w:fill="FFFFFF"/>
        </w:rPr>
        <w:t xml:space="preserve">  </w:t>
      </w:r>
    </w:p>
    <w:p w:rsidR="00B15010" w:rsidRPr="00C74C85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b/>
          <w:sz w:val="32"/>
          <w:szCs w:val="32"/>
          <w:shd w:val="clear" w:color="auto" w:fill="FFFFFF"/>
        </w:rPr>
      </w:pPr>
      <w:r w:rsidRPr="00C74C85">
        <w:rPr>
          <w:b/>
          <w:sz w:val="32"/>
          <w:szCs w:val="32"/>
          <w:shd w:val="clear" w:color="auto" w:fill="FFFFFF"/>
        </w:rPr>
        <w:t>Ритмика и танец</w:t>
      </w:r>
    </w:p>
    <w:p w:rsidR="00B15010" w:rsidRPr="003B71AD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sz w:val="32"/>
          <w:szCs w:val="32"/>
          <w:shd w:val="clear" w:color="auto" w:fill="FFFFFF"/>
        </w:rPr>
      </w:pPr>
      <w:r w:rsidRPr="00C74C85">
        <w:rPr>
          <w:b/>
          <w:sz w:val="32"/>
          <w:szCs w:val="32"/>
          <w:shd w:val="clear" w:color="auto" w:fill="FFFFFF"/>
        </w:rPr>
        <w:t>1.</w:t>
      </w:r>
      <w:r w:rsidRPr="00C74C85">
        <w:rPr>
          <w:b/>
          <w:sz w:val="32"/>
          <w:szCs w:val="32"/>
          <w:shd w:val="clear" w:color="auto" w:fill="FFFFFF"/>
        </w:rPr>
        <w:tab/>
        <w:t>Постановка рук</w:t>
      </w:r>
      <w:r w:rsidRPr="003B71AD">
        <w:rPr>
          <w:sz w:val="32"/>
          <w:szCs w:val="32"/>
          <w:shd w:val="clear" w:color="auto" w:fill="FFFFFF"/>
        </w:rPr>
        <w:t xml:space="preserve"> </w:t>
      </w:r>
      <w:proofErr w:type="gramStart"/>
      <w:r w:rsidRPr="003B71AD">
        <w:rPr>
          <w:sz w:val="32"/>
          <w:szCs w:val="32"/>
          <w:shd w:val="clear" w:color="auto" w:fill="FFFFFF"/>
        </w:rPr>
        <w:t xml:space="preserve">( </w:t>
      </w:r>
      <w:proofErr w:type="gramEnd"/>
      <w:r w:rsidRPr="003B71AD">
        <w:rPr>
          <w:sz w:val="32"/>
          <w:szCs w:val="32"/>
          <w:shd w:val="clear" w:color="auto" w:fill="FFFFFF"/>
        </w:rPr>
        <w:t>1,2,3,позиции )</w:t>
      </w:r>
    </w:p>
    <w:p w:rsidR="00B15010" w:rsidRPr="003B71AD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sz w:val="32"/>
          <w:szCs w:val="32"/>
          <w:shd w:val="clear" w:color="auto" w:fill="FFFFFF"/>
        </w:rPr>
      </w:pPr>
      <w:r w:rsidRPr="003B71AD">
        <w:rPr>
          <w:sz w:val="32"/>
          <w:szCs w:val="32"/>
          <w:shd w:val="clear" w:color="auto" w:fill="FFFFFF"/>
        </w:rPr>
        <w:t>Для разучивания позиций используется дар №8 из игрового набора. Детям предлагается взять кружок и зажать его между большим и средним пальцем. В первой позиции руки собираются в низу на уровне желудка при этом задача ребенка сохранить кружок между пальцами в исходной позиции.</w:t>
      </w:r>
    </w:p>
    <w:p w:rsidR="00B15010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sz w:val="32"/>
          <w:szCs w:val="32"/>
          <w:shd w:val="clear" w:color="auto" w:fill="FFFFFF"/>
        </w:rPr>
      </w:pPr>
      <w:r w:rsidRPr="003B71AD">
        <w:rPr>
          <w:sz w:val="32"/>
          <w:szCs w:val="32"/>
          <w:shd w:val="clear" w:color="auto" w:fill="FFFFFF"/>
        </w:rPr>
        <w:t xml:space="preserve"> Во второй позиции руки открываются в стороны с удерживанием кружка между пальцами.</w:t>
      </w:r>
    </w:p>
    <w:p w:rsidR="004D0CF7" w:rsidRPr="004D0CF7" w:rsidRDefault="004D0CF7" w:rsidP="004D0CF7">
      <w:pPr>
        <w:pStyle w:val="c1"/>
        <w:shd w:val="clear" w:color="auto" w:fill="FFFFFF"/>
        <w:spacing w:after="0" w:line="360" w:lineRule="auto"/>
        <w:ind w:left="72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6</w:t>
      </w:r>
    </w:p>
    <w:p w:rsidR="00B15010" w:rsidRPr="003B71AD" w:rsidRDefault="00B15010" w:rsidP="004D0CF7">
      <w:pPr>
        <w:pStyle w:val="c1"/>
        <w:shd w:val="clear" w:color="auto" w:fill="FFFFFF"/>
        <w:spacing w:after="0" w:line="360" w:lineRule="auto"/>
        <w:ind w:left="720"/>
        <w:rPr>
          <w:sz w:val="32"/>
          <w:szCs w:val="32"/>
          <w:shd w:val="clear" w:color="auto" w:fill="FFFFFF"/>
        </w:rPr>
      </w:pPr>
      <w:r w:rsidRPr="003B71AD">
        <w:rPr>
          <w:sz w:val="32"/>
          <w:szCs w:val="32"/>
          <w:shd w:val="clear" w:color="auto" w:fill="FFFFFF"/>
        </w:rPr>
        <w:lastRenderedPageBreak/>
        <w:t xml:space="preserve"> В третьей позиции руки поднимаются </w:t>
      </w:r>
      <w:proofErr w:type="gramStart"/>
      <w:r w:rsidRPr="003B71AD">
        <w:rPr>
          <w:sz w:val="32"/>
          <w:szCs w:val="32"/>
          <w:shd w:val="clear" w:color="auto" w:fill="FFFFFF"/>
        </w:rPr>
        <w:t>на верх</w:t>
      </w:r>
      <w:proofErr w:type="gramEnd"/>
      <w:r w:rsidRPr="003B71AD">
        <w:rPr>
          <w:sz w:val="32"/>
          <w:szCs w:val="32"/>
          <w:shd w:val="clear" w:color="auto" w:fill="FFFFFF"/>
        </w:rPr>
        <w:t xml:space="preserve"> так же сохраняя кружок в исходном положении. Отработка и закрепление материала проводиться как у мальчиков, так и у девочек.</w:t>
      </w:r>
    </w:p>
    <w:p w:rsidR="00B15010" w:rsidRPr="00C74C85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b/>
          <w:sz w:val="32"/>
          <w:szCs w:val="32"/>
          <w:shd w:val="clear" w:color="auto" w:fill="FFFFFF"/>
        </w:rPr>
      </w:pPr>
      <w:r w:rsidRPr="00C74C85">
        <w:rPr>
          <w:b/>
          <w:sz w:val="32"/>
          <w:szCs w:val="32"/>
          <w:shd w:val="clear" w:color="auto" w:fill="FFFFFF"/>
        </w:rPr>
        <w:t>2.</w:t>
      </w:r>
      <w:r w:rsidRPr="00C74C85">
        <w:rPr>
          <w:b/>
          <w:sz w:val="32"/>
          <w:szCs w:val="32"/>
          <w:shd w:val="clear" w:color="auto" w:fill="FFFFFF"/>
        </w:rPr>
        <w:tab/>
        <w:t>Экзерсис у станка</w:t>
      </w:r>
    </w:p>
    <w:p w:rsidR="00B15010" w:rsidRPr="003B71AD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sz w:val="32"/>
          <w:szCs w:val="32"/>
          <w:shd w:val="clear" w:color="auto" w:fill="FFFFFF"/>
        </w:rPr>
      </w:pPr>
      <w:r w:rsidRPr="003B71AD">
        <w:rPr>
          <w:sz w:val="32"/>
          <w:szCs w:val="32"/>
          <w:shd w:val="clear" w:color="auto" w:fill="FFFFFF"/>
        </w:rPr>
        <w:t>Для изучения некоторых хореографических движений используются мячи из набора «Дары Фрёбеля» дар №1.</w:t>
      </w:r>
    </w:p>
    <w:p w:rsidR="00B15010" w:rsidRPr="00C74C85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b/>
          <w:sz w:val="32"/>
          <w:szCs w:val="32"/>
          <w:shd w:val="clear" w:color="auto" w:fill="FFFFFF"/>
        </w:rPr>
      </w:pPr>
      <w:r w:rsidRPr="00C74C85">
        <w:rPr>
          <w:b/>
          <w:sz w:val="32"/>
          <w:szCs w:val="32"/>
          <w:shd w:val="clear" w:color="auto" w:fill="FFFFFF"/>
        </w:rPr>
        <w:t xml:space="preserve">- </w:t>
      </w:r>
      <w:proofErr w:type="spellStart"/>
      <w:r w:rsidRPr="00C74C85">
        <w:rPr>
          <w:b/>
          <w:sz w:val="32"/>
          <w:szCs w:val="32"/>
          <w:shd w:val="clear" w:color="auto" w:fill="FFFFFF"/>
        </w:rPr>
        <w:t>Ролеве</w:t>
      </w:r>
      <w:proofErr w:type="spellEnd"/>
      <w:r w:rsidRPr="00C74C85">
        <w:rPr>
          <w:b/>
          <w:sz w:val="32"/>
          <w:szCs w:val="32"/>
          <w:shd w:val="clear" w:color="auto" w:fill="FFFFFF"/>
        </w:rPr>
        <w:t xml:space="preserve">. </w:t>
      </w:r>
    </w:p>
    <w:p w:rsidR="00B15010" w:rsidRPr="003B71AD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sz w:val="32"/>
          <w:szCs w:val="32"/>
          <w:shd w:val="clear" w:color="auto" w:fill="FFFFFF"/>
        </w:rPr>
      </w:pPr>
      <w:r w:rsidRPr="003B71AD">
        <w:rPr>
          <w:sz w:val="32"/>
          <w:szCs w:val="32"/>
          <w:shd w:val="clear" w:color="auto" w:fill="FFFFFF"/>
        </w:rPr>
        <w:t xml:space="preserve">Ребенку предлагается взять мягкий шарик. Левая рука находится на поясе, правая рука отведена в сторону. Ноги в первой позиции (пятки вместе носки врозь). Ребенку предлагается зажать мячик между пятками левой и правой ноги. Задача ребенка при подъёме на носки сохранить мячик между пятками. Движение выполняется 4-5 раз. Данное движение способствует укреплению мышц спины, ног, работа над </w:t>
      </w:r>
      <w:proofErr w:type="spellStart"/>
      <w:r w:rsidRPr="003B71AD">
        <w:rPr>
          <w:sz w:val="32"/>
          <w:szCs w:val="32"/>
          <w:shd w:val="clear" w:color="auto" w:fill="FFFFFF"/>
        </w:rPr>
        <w:t>выворотностью</w:t>
      </w:r>
      <w:proofErr w:type="spellEnd"/>
      <w:r w:rsidRPr="003B71AD">
        <w:rPr>
          <w:sz w:val="32"/>
          <w:szCs w:val="32"/>
          <w:shd w:val="clear" w:color="auto" w:fill="FFFFFF"/>
        </w:rPr>
        <w:t>.</w:t>
      </w:r>
    </w:p>
    <w:p w:rsidR="00B15010" w:rsidRPr="00C74C85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b/>
          <w:sz w:val="32"/>
          <w:szCs w:val="32"/>
          <w:shd w:val="clear" w:color="auto" w:fill="FFFFFF"/>
        </w:rPr>
      </w:pPr>
      <w:r w:rsidRPr="00C74C85">
        <w:rPr>
          <w:b/>
          <w:sz w:val="32"/>
          <w:szCs w:val="32"/>
          <w:shd w:val="clear" w:color="auto" w:fill="FFFFFF"/>
        </w:rPr>
        <w:t xml:space="preserve">- Батман </w:t>
      </w:r>
      <w:proofErr w:type="spellStart"/>
      <w:r w:rsidRPr="00C74C85">
        <w:rPr>
          <w:b/>
          <w:sz w:val="32"/>
          <w:szCs w:val="32"/>
          <w:shd w:val="clear" w:color="auto" w:fill="FFFFFF"/>
        </w:rPr>
        <w:t>тандю</w:t>
      </w:r>
      <w:proofErr w:type="spellEnd"/>
    </w:p>
    <w:p w:rsidR="004D0CF7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sz w:val="32"/>
          <w:szCs w:val="32"/>
          <w:shd w:val="clear" w:color="auto" w:fill="FFFFFF"/>
        </w:rPr>
      </w:pPr>
      <w:r w:rsidRPr="003B71AD">
        <w:rPr>
          <w:sz w:val="32"/>
          <w:szCs w:val="32"/>
          <w:shd w:val="clear" w:color="auto" w:fill="FFFFFF"/>
        </w:rPr>
        <w:t>Ребенку предлагается взять мячик из «даров Фрёбеля» дар №1 и поместить его в середину работающей стопы. Исходное положение в ногах первая позиция пятки вместе носки врозь. Левая рука находится на поясе, правая открыта в сторону. Ребенок отводит и приводит стопу с исходное положение</w:t>
      </w:r>
    </w:p>
    <w:p w:rsidR="004D0CF7" w:rsidRPr="004D0CF7" w:rsidRDefault="004D0CF7" w:rsidP="004D0CF7">
      <w:pPr>
        <w:pStyle w:val="c1"/>
        <w:shd w:val="clear" w:color="auto" w:fill="FFFFFF"/>
        <w:spacing w:after="0" w:line="360" w:lineRule="auto"/>
        <w:ind w:left="72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</w:t>
      </w:r>
    </w:p>
    <w:p w:rsidR="00B15010" w:rsidRPr="003B71AD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sz w:val="32"/>
          <w:szCs w:val="32"/>
          <w:shd w:val="clear" w:color="auto" w:fill="FFFFFF"/>
        </w:rPr>
      </w:pPr>
      <w:r w:rsidRPr="003B71AD">
        <w:rPr>
          <w:sz w:val="32"/>
          <w:szCs w:val="32"/>
          <w:shd w:val="clear" w:color="auto" w:fill="FFFFFF"/>
        </w:rPr>
        <w:lastRenderedPageBreak/>
        <w:t xml:space="preserve"> сохраняя мячик в исходной позиции. Движение рабочей ноги выполняется вперед, строну и назад (как с </w:t>
      </w:r>
      <w:proofErr w:type="gramStart"/>
      <w:r w:rsidRPr="003B71AD">
        <w:rPr>
          <w:sz w:val="32"/>
          <w:szCs w:val="32"/>
          <w:shd w:val="clear" w:color="auto" w:fill="FFFFFF"/>
        </w:rPr>
        <w:t>правой</w:t>
      </w:r>
      <w:proofErr w:type="gramEnd"/>
      <w:r w:rsidRPr="003B71AD">
        <w:rPr>
          <w:sz w:val="32"/>
          <w:szCs w:val="32"/>
          <w:shd w:val="clear" w:color="auto" w:fill="FFFFFF"/>
        </w:rPr>
        <w:t xml:space="preserve"> так и с левой ноги). Это упражнение для профилактики плоскостопия и укрепления мышц ног, а так же растяжение позвоночника и всего тела.</w:t>
      </w:r>
    </w:p>
    <w:p w:rsidR="00B15010" w:rsidRPr="00C74C85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b/>
          <w:sz w:val="32"/>
          <w:szCs w:val="32"/>
          <w:shd w:val="clear" w:color="auto" w:fill="FFFFFF"/>
        </w:rPr>
      </w:pPr>
      <w:r w:rsidRPr="00C74C85">
        <w:rPr>
          <w:b/>
          <w:sz w:val="32"/>
          <w:szCs w:val="32"/>
          <w:shd w:val="clear" w:color="auto" w:fill="FFFFFF"/>
        </w:rPr>
        <w:t>3.</w:t>
      </w:r>
      <w:r w:rsidRPr="00C74C85">
        <w:rPr>
          <w:b/>
          <w:sz w:val="32"/>
          <w:szCs w:val="32"/>
          <w:shd w:val="clear" w:color="auto" w:fill="FFFFFF"/>
        </w:rPr>
        <w:tab/>
        <w:t>Экзерсис на середине зала.</w:t>
      </w:r>
    </w:p>
    <w:p w:rsidR="00B15010" w:rsidRPr="00C74C85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b/>
          <w:sz w:val="32"/>
          <w:szCs w:val="32"/>
          <w:shd w:val="clear" w:color="auto" w:fill="FFFFFF"/>
        </w:rPr>
      </w:pPr>
      <w:r w:rsidRPr="00C74C85">
        <w:rPr>
          <w:b/>
          <w:sz w:val="32"/>
          <w:szCs w:val="32"/>
          <w:shd w:val="clear" w:color="auto" w:fill="FFFFFF"/>
        </w:rPr>
        <w:t>Танец «Помогаем маме»</w:t>
      </w:r>
    </w:p>
    <w:p w:rsidR="00B15010" w:rsidRPr="003B71AD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sz w:val="32"/>
          <w:szCs w:val="32"/>
          <w:shd w:val="clear" w:color="auto" w:fill="FFFFFF"/>
        </w:rPr>
      </w:pPr>
      <w:r w:rsidRPr="003B71AD">
        <w:rPr>
          <w:sz w:val="32"/>
          <w:szCs w:val="32"/>
          <w:shd w:val="clear" w:color="auto" w:fill="FFFFFF"/>
        </w:rPr>
        <w:t>Ребятам предлагается взять в две руки мягкие мячики дар №1 из игрового набора «Дары Фрёбеля». Дети строятся в шахматном порядке, звучит музыка (4/4) и выполняются следующие движения:</w:t>
      </w:r>
    </w:p>
    <w:p w:rsidR="00B15010" w:rsidRPr="003B71AD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sz w:val="32"/>
          <w:szCs w:val="32"/>
          <w:shd w:val="clear" w:color="auto" w:fill="FFFFFF"/>
        </w:rPr>
      </w:pPr>
      <w:r w:rsidRPr="00C74C85">
        <w:rPr>
          <w:sz w:val="32"/>
          <w:szCs w:val="32"/>
          <w:shd w:val="clear" w:color="auto" w:fill="FFFFFF"/>
        </w:rPr>
        <w:t>1.</w:t>
      </w:r>
      <w:r w:rsidRPr="00C74C85">
        <w:rPr>
          <w:sz w:val="32"/>
          <w:szCs w:val="32"/>
          <w:shd w:val="clear" w:color="auto" w:fill="FFFFFF"/>
        </w:rPr>
        <w:tab/>
        <w:t>«Стирка».</w:t>
      </w:r>
      <w:r w:rsidRPr="003B71AD">
        <w:rPr>
          <w:sz w:val="32"/>
          <w:szCs w:val="32"/>
          <w:shd w:val="clear" w:color="auto" w:fill="FFFFFF"/>
        </w:rPr>
        <w:t xml:space="preserve"> Ребенок выполняет трущиеся движения мячей друг о </w:t>
      </w:r>
      <w:proofErr w:type="gramStart"/>
      <w:r w:rsidRPr="003B71AD">
        <w:rPr>
          <w:sz w:val="32"/>
          <w:szCs w:val="32"/>
          <w:shd w:val="clear" w:color="auto" w:fill="FFFFFF"/>
        </w:rPr>
        <w:t>друга</w:t>
      </w:r>
      <w:proofErr w:type="gramEnd"/>
      <w:r w:rsidRPr="003B71AD">
        <w:rPr>
          <w:sz w:val="32"/>
          <w:szCs w:val="32"/>
          <w:shd w:val="clear" w:color="auto" w:fill="FFFFFF"/>
        </w:rPr>
        <w:t xml:space="preserve"> как в правую так и в левую сторону.</w:t>
      </w:r>
    </w:p>
    <w:p w:rsidR="00B15010" w:rsidRPr="003B71AD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sz w:val="32"/>
          <w:szCs w:val="32"/>
          <w:shd w:val="clear" w:color="auto" w:fill="FFFFFF"/>
        </w:rPr>
      </w:pPr>
      <w:r w:rsidRPr="003B71AD">
        <w:rPr>
          <w:sz w:val="32"/>
          <w:szCs w:val="32"/>
          <w:shd w:val="clear" w:color="auto" w:fill="FFFFFF"/>
        </w:rPr>
        <w:t>2.</w:t>
      </w:r>
      <w:r w:rsidRPr="003B71AD">
        <w:rPr>
          <w:sz w:val="32"/>
          <w:szCs w:val="32"/>
          <w:shd w:val="clear" w:color="auto" w:fill="FFFFFF"/>
        </w:rPr>
        <w:tab/>
        <w:t>«Полоскание». Дети выполняют размахивающие движения рук из стороны в сторону.</w:t>
      </w:r>
    </w:p>
    <w:p w:rsidR="00B15010" w:rsidRPr="003B71AD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sz w:val="32"/>
          <w:szCs w:val="32"/>
          <w:shd w:val="clear" w:color="auto" w:fill="FFFFFF"/>
        </w:rPr>
      </w:pPr>
      <w:r w:rsidRPr="003B71AD">
        <w:rPr>
          <w:sz w:val="32"/>
          <w:szCs w:val="32"/>
          <w:shd w:val="clear" w:color="auto" w:fill="FFFFFF"/>
        </w:rPr>
        <w:t>3.</w:t>
      </w:r>
      <w:r w:rsidRPr="003B71AD">
        <w:rPr>
          <w:sz w:val="32"/>
          <w:szCs w:val="32"/>
          <w:shd w:val="clear" w:color="auto" w:fill="FFFFFF"/>
        </w:rPr>
        <w:tab/>
        <w:t>«Выжимание». Дети выполняют скручивающие движения кистями рук.</w:t>
      </w:r>
    </w:p>
    <w:p w:rsidR="00B15010" w:rsidRPr="003B71AD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sz w:val="32"/>
          <w:szCs w:val="32"/>
          <w:shd w:val="clear" w:color="auto" w:fill="FFFFFF"/>
        </w:rPr>
      </w:pPr>
      <w:r w:rsidRPr="003B71AD">
        <w:rPr>
          <w:sz w:val="32"/>
          <w:szCs w:val="32"/>
          <w:shd w:val="clear" w:color="auto" w:fill="FFFFFF"/>
        </w:rPr>
        <w:t>4.</w:t>
      </w:r>
      <w:r w:rsidRPr="003B71AD">
        <w:rPr>
          <w:sz w:val="32"/>
          <w:szCs w:val="32"/>
          <w:shd w:val="clear" w:color="auto" w:fill="FFFFFF"/>
        </w:rPr>
        <w:tab/>
        <w:t xml:space="preserve">«Сушка». Дети поочередно выполняют подъем рук </w:t>
      </w:r>
      <w:proofErr w:type="gramStart"/>
      <w:r w:rsidRPr="003B71AD">
        <w:rPr>
          <w:sz w:val="32"/>
          <w:szCs w:val="32"/>
          <w:shd w:val="clear" w:color="auto" w:fill="FFFFFF"/>
        </w:rPr>
        <w:t>на верх</w:t>
      </w:r>
      <w:proofErr w:type="gramEnd"/>
      <w:r w:rsidRPr="003B71AD">
        <w:rPr>
          <w:sz w:val="32"/>
          <w:szCs w:val="32"/>
          <w:shd w:val="clear" w:color="auto" w:fill="FFFFFF"/>
        </w:rPr>
        <w:t xml:space="preserve"> и  опускание в низ.</w:t>
      </w:r>
    </w:p>
    <w:p w:rsidR="00B15010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sz w:val="32"/>
          <w:szCs w:val="32"/>
          <w:shd w:val="clear" w:color="auto" w:fill="FFFFFF"/>
        </w:rPr>
      </w:pPr>
      <w:r w:rsidRPr="003B71AD">
        <w:rPr>
          <w:sz w:val="32"/>
          <w:szCs w:val="32"/>
          <w:shd w:val="clear" w:color="auto" w:fill="FFFFFF"/>
        </w:rPr>
        <w:t>5.</w:t>
      </w:r>
      <w:r w:rsidRPr="003B71AD">
        <w:rPr>
          <w:sz w:val="32"/>
          <w:szCs w:val="32"/>
          <w:shd w:val="clear" w:color="auto" w:fill="FFFFFF"/>
        </w:rPr>
        <w:tab/>
        <w:t xml:space="preserve">«Полчки». </w:t>
      </w:r>
      <w:proofErr w:type="gramStart"/>
      <w:r w:rsidRPr="003B71AD">
        <w:rPr>
          <w:sz w:val="32"/>
          <w:szCs w:val="32"/>
          <w:shd w:val="clear" w:color="auto" w:fill="FFFFFF"/>
        </w:rPr>
        <w:t>Дети</w:t>
      </w:r>
      <w:proofErr w:type="gramEnd"/>
      <w:r w:rsidRPr="003B71AD">
        <w:rPr>
          <w:sz w:val="32"/>
          <w:szCs w:val="32"/>
          <w:shd w:val="clear" w:color="auto" w:fill="FFFFFF"/>
        </w:rPr>
        <w:t xml:space="preserve"> держа мячики на верху выполняют приседания и подъем в ногах.</w:t>
      </w:r>
    </w:p>
    <w:p w:rsidR="004D0CF7" w:rsidRPr="004D0CF7" w:rsidRDefault="004D0CF7" w:rsidP="004D0CF7">
      <w:pPr>
        <w:pStyle w:val="c1"/>
        <w:shd w:val="clear" w:color="auto" w:fill="FFFFFF"/>
        <w:spacing w:after="0" w:line="360" w:lineRule="auto"/>
        <w:ind w:left="72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8</w:t>
      </w:r>
    </w:p>
    <w:p w:rsidR="00B15010" w:rsidRPr="003B71AD" w:rsidRDefault="00B15010" w:rsidP="00B15010">
      <w:pPr>
        <w:pStyle w:val="c1"/>
        <w:shd w:val="clear" w:color="auto" w:fill="FFFFFF"/>
        <w:spacing w:after="0" w:line="360" w:lineRule="auto"/>
        <w:ind w:left="720"/>
        <w:jc w:val="both"/>
        <w:rPr>
          <w:sz w:val="32"/>
          <w:szCs w:val="32"/>
          <w:shd w:val="clear" w:color="auto" w:fill="FFFFFF"/>
        </w:rPr>
      </w:pPr>
      <w:r w:rsidRPr="003B71AD">
        <w:rPr>
          <w:sz w:val="32"/>
          <w:szCs w:val="32"/>
          <w:shd w:val="clear" w:color="auto" w:fill="FFFFFF"/>
        </w:rPr>
        <w:lastRenderedPageBreak/>
        <w:t>Музыкально развивающая игра «Шире круг»</w:t>
      </w:r>
    </w:p>
    <w:p w:rsidR="00B15010" w:rsidRDefault="00B15010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  <w:r w:rsidRPr="003B71AD">
        <w:rPr>
          <w:sz w:val="32"/>
          <w:szCs w:val="32"/>
          <w:shd w:val="clear" w:color="auto" w:fill="FFFFFF"/>
        </w:rPr>
        <w:t xml:space="preserve">Ребятам предлагается взяться за руки сделать круг. Одному ребенку используя дар №1 из игрового набора «Дары Фрёбеля» предлагается зажать мячик в руку и по </w:t>
      </w:r>
      <w:proofErr w:type="gramStart"/>
      <w:r w:rsidRPr="003B71AD">
        <w:rPr>
          <w:sz w:val="32"/>
          <w:szCs w:val="32"/>
          <w:shd w:val="clear" w:color="auto" w:fill="FFFFFF"/>
        </w:rPr>
        <w:t>команде</w:t>
      </w:r>
      <w:proofErr w:type="gramEnd"/>
      <w:r w:rsidRPr="003B71AD">
        <w:rPr>
          <w:sz w:val="32"/>
          <w:szCs w:val="32"/>
          <w:shd w:val="clear" w:color="auto" w:fill="FFFFFF"/>
        </w:rPr>
        <w:t xml:space="preserve"> выполняя танцевальные движения вперед и назад передавать мячик по кругу, до тех пор пока мяч не вернется к нему обратно. Развивается моторика рук, умение работать в коллективе, чувство такта и музыкальный слух.</w:t>
      </w:r>
      <w:bookmarkStart w:id="0" w:name="_GoBack"/>
      <w:bookmarkEnd w:id="0"/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Default="004D0CF7" w:rsidP="00B15010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32"/>
          <w:szCs w:val="32"/>
          <w:shd w:val="clear" w:color="auto" w:fill="FFFFFF"/>
        </w:rPr>
      </w:pPr>
    </w:p>
    <w:p w:rsidR="004D0CF7" w:rsidRPr="004D0CF7" w:rsidRDefault="004D0CF7" w:rsidP="004D0CF7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9</w:t>
      </w:r>
    </w:p>
    <w:p w:rsidR="004D0CF7" w:rsidRDefault="00FB4FB2" w:rsidP="004D0CF7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lastRenderedPageBreak/>
        <w:t>Приложени</w:t>
      </w:r>
      <w:r w:rsidR="004D0CF7">
        <w:rPr>
          <w:b/>
          <w:sz w:val="32"/>
          <w:szCs w:val="32"/>
          <w:shd w:val="clear" w:color="auto" w:fill="FFFFFF"/>
        </w:rPr>
        <w:t>е</w:t>
      </w:r>
    </w:p>
    <w:p w:rsidR="00FB4FB2" w:rsidRDefault="00FB4FB2" w:rsidP="004D0CF7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«Волшебная шкатулка»</w:t>
      </w:r>
    </w:p>
    <w:p w:rsidR="00FB4FB2" w:rsidRDefault="00FB4FB2" w:rsidP="00FB4FB2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  <w:r w:rsidRPr="00FB4FB2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5334000" cy="2819400"/>
            <wp:effectExtent l="19050" t="0" r="0" b="0"/>
            <wp:docPr id="1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264E705-943A-4960-8E87-B37EFB7359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264E705-943A-4960-8E87-B37EFB73597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40" cy="282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C6" w:rsidRDefault="00CF08C6" w:rsidP="00FB4FB2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</w:p>
    <w:p w:rsidR="00CF08C6" w:rsidRDefault="00CF08C6" w:rsidP="00FB4FB2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</w:p>
    <w:p w:rsidR="00162B43" w:rsidRDefault="00162B43" w:rsidP="00FB4FB2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« Радуга »</w:t>
      </w:r>
    </w:p>
    <w:p w:rsidR="00162B43" w:rsidRDefault="00162B43" w:rsidP="00162B4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  <w:r w:rsidRPr="00162B43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5940425" cy="2867517"/>
            <wp:effectExtent l="19050" t="0" r="3175" b="0"/>
            <wp:docPr id="3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690B97D-2CD7-4C5B-B10D-745A41606F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Объект 17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690B97D-2CD7-4C5B-B10D-745A41606F3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F7" w:rsidRDefault="004D0CF7" w:rsidP="00162B4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</w:p>
    <w:p w:rsidR="004D0CF7" w:rsidRDefault="004D0CF7" w:rsidP="00162B4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</w:p>
    <w:p w:rsidR="004D0CF7" w:rsidRDefault="004D0CF7" w:rsidP="00162B4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</w:p>
    <w:p w:rsidR="004D0CF7" w:rsidRPr="004D0CF7" w:rsidRDefault="004D0CF7" w:rsidP="00162B4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10</w:t>
      </w:r>
    </w:p>
    <w:p w:rsidR="00162B43" w:rsidRDefault="00162B43" w:rsidP="00162B43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lastRenderedPageBreak/>
        <w:t>« Солнышко »</w:t>
      </w:r>
    </w:p>
    <w:p w:rsidR="00162B43" w:rsidRDefault="00162B43" w:rsidP="00162B4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  <w:r w:rsidRPr="00162B43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5940425" cy="3057581"/>
            <wp:effectExtent l="19050" t="0" r="3175" b="0"/>
            <wp:docPr id="4" name="Рисунок 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DF1C8AA-D00A-49B6-93CC-7B88490210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DF1C8AA-D00A-49B6-93CC-7B88490210C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63" w:rsidRDefault="00973863" w:rsidP="00162B4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</w:p>
    <w:p w:rsidR="00973863" w:rsidRDefault="00973863" w:rsidP="00162B4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</w:p>
    <w:p w:rsidR="00973863" w:rsidRDefault="00973863" w:rsidP="00973863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« Моторчик »</w:t>
      </w:r>
    </w:p>
    <w:p w:rsidR="00973863" w:rsidRDefault="00973863" w:rsidP="0097386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  <w:r w:rsidRPr="00973863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5940425" cy="3042253"/>
            <wp:effectExtent l="19050" t="0" r="3175" b="0"/>
            <wp:docPr id="5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4D140F6-857E-4099-90FA-B1640334B8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4D140F6-857E-4099-90FA-B1640334B8A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F7" w:rsidRDefault="004D0CF7" w:rsidP="0097386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</w:p>
    <w:p w:rsidR="004D0CF7" w:rsidRDefault="004D0CF7" w:rsidP="0097386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</w:p>
    <w:p w:rsidR="004D0CF7" w:rsidRDefault="004D0CF7" w:rsidP="0097386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</w:p>
    <w:p w:rsidR="004D0CF7" w:rsidRPr="004D0CF7" w:rsidRDefault="004D0CF7" w:rsidP="0097386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11</w:t>
      </w:r>
    </w:p>
    <w:p w:rsidR="00973863" w:rsidRDefault="00973863" w:rsidP="00973863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lastRenderedPageBreak/>
        <w:t>« Постановка рук »</w:t>
      </w:r>
    </w:p>
    <w:p w:rsidR="00973863" w:rsidRDefault="00973863" w:rsidP="0097386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  <w:r w:rsidRPr="00973863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5758508" cy="3063932"/>
            <wp:effectExtent l="19050" t="0" r="0" b="0"/>
            <wp:docPr id="6" name="Рисунок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82AA19B-D662-4F9A-89FB-F4126377A5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82AA19B-D662-4F9A-89FB-F4126377A5A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508" cy="306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63" w:rsidRDefault="00973863" w:rsidP="0097386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</w:p>
    <w:p w:rsidR="00973863" w:rsidRDefault="00973863" w:rsidP="0097386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</w:p>
    <w:p w:rsidR="00973863" w:rsidRDefault="00973863" w:rsidP="0097386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  <w:r w:rsidRPr="00973863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5724525" cy="3381375"/>
            <wp:effectExtent l="19050" t="0" r="9525" b="0"/>
            <wp:docPr id="7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6D978A1-9ECA-4F7E-A981-F985C8695F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6D978A1-9ECA-4F7E-A981-F985C8695FC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618" cy="33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8F9" w:rsidRDefault="00E638F9" w:rsidP="0097386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</w:p>
    <w:p w:rsidR="00E638F9" w:rsidRDefault="00E638F9" w:rsidP="0097386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</w:p>
    <w:p w:rsidR="00E638F9" w:rsidRDefault="00E638F9" w:rsidP="0097386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</w:p>
    <w:p w:rsidR="00E638F9" w:rsidRPr="00E638F9" w:rsidRDefault="00E638F9" w:rsidP="0097386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12</w:t>
      </w:r>
    </w:p>
    <w:p w:rsidR="00973863" w:rsidRDefault="00973863" w:rsidP="00973863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lastRenderedPageBreak/>
        <w:t>« Помогаем маме »</w:t>
      </w:r>
    </w:p>
    <w:p w:rsidR="00973863" w:rsidRDefault="00973863" w:rsidP="00973863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  <w:r w:rsidRPr="00973863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5196082" cy="3645045"/>
            <wp:effectExtent l="19050" t="0" r="4568" b="0"/>
            <wp:docPr id="8" name="Рисунок 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CC8B3A9-7728-4547-A100-5CA8C80A48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CC8B3A9-7728-4547-A100-5CA8C80A48E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082" cy="36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63" w:rsidRDefault="00973863" w:rsidP="00973863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</w:p>
    <w:p w:rsidR="00973863" w:rsidRDefault="00973863" w:rsidP="00973863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</w:p>
    <w:p w:rsidR="00973863" w:rsidRDefault="00973863" w:rsidP="00973863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  <w:r w:rsidRPr="00973863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5196205" cy="3771900"/>
            <wp:effectExtent l="19050" t="0" r="4445" b="0"/>
            <wp:docPr id="10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F883E0F-75AC-431A-B072-775C368490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13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F883E0F-75AC-431A-B072-775C368490A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159" cy="377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197" w:rsidRP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13</w:t>
      </w:r>
    </w:p>
    <w:p w:rsidR="0081577B" w:rsidRDefault="0081577B" w:rsidP="00973863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</w:p>
    <w:p w:rsidR="0081577B" w:rsidRDefault="003241AD" w:rsidP="00973863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lastRenderedPageBreak/>
        <w:t>« Экзерсис у станка»</w:t>
      </w:r>
    </w:p>
    <w:p w:rsidR="003241AD" w:rsidRDefault="003241AD" w:rsidP="00973863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</w:p>
    <w:p w:rsidR="003241AD" w:rsidRDefault="003241AD" w:rsidP="003241AD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  <w:r w:rsidRPr="003241AD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4562475" cy="3238500"/>
            <wp:effectExtent l="19050" t="0" r="9525" b="0"/>
            <wp:docPr id="11" name="Рисунок 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A905088-DE68-43F6-AA8A-15B00A88F5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A905088-DE68-43F6-AA8A-15B00A88F55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061" cy="323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1AD" w:rsidRDefault="003241AD" w:rsidP="003241AD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</w:p>
    <w:p w:rsidR="003241AD" w:rsidRDefault="003241AD" w:rsidP="003241AD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  <w:r w:rsidRPr="003241AD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2514600" cy="4314825"/>
            <wp:effectExtent l="19050" t="0" r="0" b="0"/>
            <wp:docPr id="12" name="Рисунок 10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3CD4733-42EB-4B8D-B6C4-3CF86E39C4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3CD4733-42EB-4B8D-B6C4-3CF86E39C4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561" cy="431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197" w:rsidRPr="00483197" w:rsidRDefault="00483197" w:rsidP="003241AD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14</w:t>
      </w:r>
    </w:p>
    <w:p w:rsidR="003241AD" w:rsidRDefault="003241AD" w:rsidP="003241AD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</w:p>
    <w:p w:rsidR="003241AD" w:rsidRDefault="003241AD" w:rsidP="003241AD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Музыкально-развивающая игра « Шире круг »</w:t>
      </w:r>
    </w:p>
    <w:p w:rsidR="003241AD" w:rsidRDefault="003241AD" w:rsidP="003241AD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  <w:r w:rsidRPr="003241AD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4934478" cy="3680412"/>
            <wp:effectExtent l="19050" t="0" r="0" b="0"/>
            <wp:docPr id="13" name="Рисунок 1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32C0D07-AFF3-499D-9D8B-52D4AC0129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32C0D07-AFF3-499D-9D8B-52D4AC01298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478" cy="368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1AD" w:rsidRDefault="003241AD" w:rsidP="003241AD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</w:p>
    <w:p w:rsidR="003241AD" w:rsidRDefault="003241AD" w:rsidP="003241AD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  <w:r w:rsidRPr="003241AD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5940425" cy="3572193"/>
            <wp:effectExtent l="19050" t="0" r="3175" b="0"/>
            <wp:docPr id="14" name="Рисунок 1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7CBD7A3-558B-4CB3-BBD1-CFFA126FBD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7CBD7A3-558B-4CB3-BBD1-CFFA126FBDD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197" w:rsidRDefault="00483197" w:rsidP="003241AD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shd w:val="clear" w:color="auto" w:fill="FFFFFF"/>
        </w:rPr>
      </w:pPr>
    </w:p>
    <w:p w:rsidR="00483197" w:rsidRP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15</w:t>
      </w:r>
    </w:p>
    <w:p w:rsidR="008004A0" w:rsidRPr="008004A0" w:rsidRDefault="008004A0" w:rsidP="00483197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  <w:shd w:val="clear" w:color="auto" w:fill="FFFFFF"/>
        </w:rPr>
      </w:pPr>
      <w:r w:rsidRPr="008004A0">
        <w:rPr>
          <w:b/>
          <w:sz w:val="32"/>
          <w:szCs w:val="32"/>
          <w:shd w:val="clear" w:color="auto" w:fill="FFFFFF"/>
        </w:rPr>
        <w:lastRenderedPageBreak/>
        <w:t>Литература</w:t>
      </w:r>
    </w:p>
    <w:p w:rsidR="008004A0" w:rsidRDefault="008004A0" w:rsidP="008004A0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А.А Телегин «Экспериментальная программа и методические рекомендации по предмету Ритмика и танец» 1992 г.</w:t>
      </w:r>
      <w:r w:rsidR="00910C71">
        <w:rPr>
          <w:sz w:val="28"/>
          <w:szCs w:val="28"/>
          <w:shd w:val="clear" w:color="auto" w:fill="FFFFFF"/>
        </w:rPr>
        <w:t xml:space="preserve"> Самара;</w:t>
      </w:r>
    </w:p>
    <w:p w:rsidR="008004A0" w:rsidRDefault="008004A0" w:rsidP="008004A0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А.Я.Ваганова «Основы классического танца» </w:t>
      </w:r>
      <w:r w:rsidR="00910C71">
        <w:rPr>
          <w:sz w:val="28"/>
          <w:szCs w:val="28"/>
          <w:shd w:val="clear" w:color="auto" w:fill="FFFFFF"/>
        </w:rPr>
        <w:t>1989 г. Москва;</w:t>
      </w:r>
    </w:p>
    <w:p w:rsidR="00910C71" w:rsidRDefault="00910C71" w:rsidP="008004A0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Р.Х.Исхакова</w:t>
      </w:r>
      <w:proofErr w:type="spellEnd"/>
      <w:r>
        <w:rPr>
          <w:sz w:val="28"/>
          <w:szCs w:val="28"/>
          <w:shd w:val="clear" w:color="auto" w:fill="FFFFFF"/>
        </w:rPr>
        <w:t xml:space="preserve"> «Роль упражнений в занятиях по вокалу» 2021 г. </w:t>
      </w:r>
    </w:p>
    <w:p w:rsidR="00910C71" w:rsidRDefault="00910C71" w:rsidP="008004A0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О.А.Скопинцева</w:t>
      </w:r>
      <w:proofErr w:type="spellEnd"/>
      <w:r>
        <w:rPr>
          <w:sz w:val="28"/>
          <w:szCs w:val="28"/>
          <w:shd w:val="clear" w:color="auto" w:fill="FFFFFF"/>
        </w:rPr>
        <w:t xml:space="preserve"> «Развитие музыкального художественного творчества в дошкольных учреждениях» 2015 г.;</w:t>
      </w:r>
    </w:p>
    <w:p w:rsidR="00910C71" w:rsidRDefault="00910C71" w:rsidP="008004A0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З.М.Насибуллина</w:t>
      </w:r>
      <w:proofErr w:type="spellEnd"/>
      <w:r>
        <w:rPr>
          <w:sz w:val="28"/>
          <w:szCs w:val="28"/>
          <w:shd w:val="clear" w:color="auto" w:fill="FFFFFF"/>
        </w:rPr>
        <w:t xml:space="preserve"> «Не традиционные методы и приемы в развитии музыкальных способностей детей» 2021 г. Уфа.</w:t>
      </w: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483197" w:rsidRPr="008004A0" w:rsidRDefault="00483197" w:rsidP="00483197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16</w:t>
      </w:r>
    </w:p>
    <w:p w:rsidR="00B15010" w:rsidRPr="00B15010" w:rsidRDefault="00B15010" w:rsidP="00B15010">
      <w:pPr>
        <w:rPr>
          <w:sz w:val="32"/>
          <w:szCs w:val="32"/>
          <w:lang w:val="ru-RU"/>
        </w:rPr>
      </w:pPr>
    </w:p>
    <w:sectPr w:rsidR="00B15010" w:rsidRPr="00B15010" w:rsidSect="00880766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CA0" w:rsidRDefault="001A2CA0" w:rsidP="00D51B72">
      <w:pPr>
        <w:spacing w:line="240" w:lineRule="auto"/>
      </w:pPr>
      <w:r>
        <w:separator/>
      </w:r>
    </w:p>
  </w:endnote>
  <w:endnote w:type="continuationSeparator" w:id="0">
    <w:p w:rsidR="001A2CA0" w:rsidRDefault="001A2CA0" w:rsidP="00D51B7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CA0" w:rsidRDefault="001A2CA0" w:rsidP="00D51B72">
      <w:pPr>
        <w:spacing w:line="240" w:lineRule="auto"/>
      </w:pPr>
      <w:r>
        <w:separator/>
      </w:r>
    </w:p>
  </w:footnote>
  <w:footnote w:type="continuationSeparator" w:id="0">
    <w:p w:rsidR="001A2CA0" w:rsidRDefault="001A2CA0" w:rsidP="00D51B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7849"/>
    <w:multiLevelType w:val="hybridMultilevel"/>
    <w:tmpl w:val="6DF60F5E"/>
    <w:lvl w:ilvl="0" w:tplc="7116B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9E0641"/>
    <w:multiLevelType w:val="hybridMultilevel"/>
    <w:tmpl w:val="111EFB5A"/>
    <w:lvl w:ilvl="0" w:tplc="A4F026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D51B72"/>
    <w:rsid w:val="000D6588"/>
    <w:rsid w:val="00115ACA"/>
    <w:rsid w:val="00146D82"/>
    <w:rsid w:val="00162B43"/>
    <w:rsid w:val="00185207"/>
    <w:rsid w:val="001A2CA0"/>
    <w:rsid w:val="001C5215"/>
    <w:rsid w:val="001C7658"/>
    <w:rsid w:val="00240B3A"/>
    <w:rsid w:val="0026384D"/>
    <w:rsid w:val="002642B6"/>
    <w:rsid w:val="00265A8F"/>
    <w:rsid w:val="00291CD4"/>
    <w:rsid w:val="003241AD"/>
    <w:rsid w:val="003444AA"/>
    <w:rsid w:val="0035442D"/>
    <w:rsid w:val="003C26BC"/>
    <w:rsid w:val="003F211B"/>
    <w:rsid w:val="00412749"/>
    <w:rsid w:val="004804DF"/>
    <w:rsid w:val="00483197"/>
    <w:rsid w:val="00485E6B"/>
    <w:rsid w:val="004A3654"/>
    <w:rsid w:val="004D0CF7"/>
    <w:rsid w:val="00541EE1"/>
    <w:rsid w:val="00730C3B"/>
    <w:rsid w:val="007D2376"/>
    <w:rsid w:val="007E24E1"/>
    <w:rsid w:val="008004A0"/>
    <w:rsid w:val="0081577B"/>
    <w:rsid w:val="00880766"/>
    <w:rsid w:val="00910C71"/>
    <w:rsid w:val="00940449"/>
    <w:rsid w:val="00973863"/>
    <w:rsid w:val="009F00E9"/>
    <w:rsid w:val="00B15010"/>
    <w:rsid w:val="00BA1980"/>
    <w:rsid w:val="00BB7C74"/>
    <w:rsid w:val="00C253BF"/>
    <w:rsid w:val="00C441AD"/>
    <w:rsid w:val="00C71140"/>
    <w:rsid w:val="00C74C85"/>
    <w:rsid w:val="00CF08C6"/>
    <w:rsid w:val="00D33CF7"/>
    <w:rsid w:val="00D51B72"/>
    <w:rsid w:val="00DC2F8F"/>
    <w:rsid w:val="00E638F9"/>
    <w:rsid w:val="00E71A34"/>
    <w:rsid w:val="00F03C77"/>
    <w:rsid w:val="00FB4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B72"/>
    <w:pPr>
      <w:spacing w:after="0" w:line="360" w:lineRule="auto"/>
    </w:pPr>
    <w:rPr>
      <w:rFonts w:ascii="Times New Roman" w:eastAsiaTheme="minorEastAsia" w:hAnsi="Times New Roman"/>
      <w:sz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D51B72"/>
    <w:pPr>
      <w:widowControl w:val="0"/>
      <w:snapToGrid w:val="0"/>
      <w:spacing w:line="240" w:lineRule="auto"/>
    </w:pPr>
    <w:rPr>
      <w:rFonts w:eastAsia="Times New Roman" w:cs="Times New Roman"/>
      <w:szCs w:val="20"/>
      <w:lang w:val="ru-RU" w:eastAsia="ru-RU" w:bidi="ar-SA"/>
    </w:rPr>
  </w:style>
  <w:style w:type="character" w:customStyle="1" w:styleId="a4">
    <w:name w:val="Основной текст Знак"/>
    <w:basedOn w:val="a0"/>
    <w:link w:val="a3"/>
    <w:rsid w:val="00D51B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1B72"/>
    <w:rPr>
      <w:rFonts w:ascii="Times New Roman" w:eastAsiaTheme="minorEastAsia" w:hAnsi="Times New Roman"/>
      <w:sz w:val="24"/>
      <w:lang w:val="en-US" w:bidi="en-US"/>
    </w:rPr>
  </w:style>
  <w:style w:type="paragraph" w:styleId="a7">
    <w:name w:val="footer"/>
    <w:basedOn w:val="a"/>
    <w:link w:val="a8"/>
    <w:uiPriority w:val="99"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B72"/>
    <w:rPr>
      <w:rFonts w:ascii="Times New Roman" w:eastAsiaTheme="minorEastAsia" w:hAnsi="Times New Roman"/>
      <w:sz w:val="24"/>
      <w:lang w:val="en-US" w:bidi="en-US"/>
    </w:rPr>
  </w:style>
  <w:style w:type="character" w:customStyle="1" w:styleId="c8">
    <w:name w:val="c8"/>
    <w:basedOn w:val="a0"/>
    <w:rsid w:val="00B15010"/>
  </w:style>
  <w:style w:type="character" w:customStyle="1" w:styleId="c0">
    <w:name w:val="c0"/>
    <w:basedOn w:val="a0"/>
    <w:rsid w:val="00B15010"/>
  </w:style>
  <w:style w:type="paragraph" w:customStyle="1" w:styleId="c1">
    <w:name w:val="c1"/>
    <w:basedOn w:val="a"/>
    <w:rsid w:val="00B1501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  <w:style w:type="character" w:customStyle="1" w:styleId="c3">
    <w:name w:val="c3"/>
    <w:basedOn w:val="a0"/>
    <w:rsid w:val="00B15010"/>
  </w:style>
  <w:style w:type="character" w:styleId="a9">
    <w:name w:val="Strong"/>
    <w:basedOn w:val="a0"/>
    <w:uiPriority w:val="22"/>
    <w:qFormat/>
    <w:rsid w:val="00B15010"/>
    <w:rPr>
      <w:b/>
      <w:bCs/>
    </w:rPr>
  </w:style>
  <w:style w:type="paragraph" w:styleId="aa">
    <w:name w:val="Normal (Web)"/>
    <w:basedOn w:val="a"/>
    <w:uiPriority w:val="99"/>
    <w:semiHidden/>
    <w:unhideWhenUsed/>
    <w:rsid w:val="00B1501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  <w:style w:type="paragraph" w:styleId="ab">
    <w:name w:val="Balloon Text"/>
    <w:basedOn w:val="a"/>
    <w:link w:val="ac"/>
    <w:uiPriority w:val="99"/>
    <w:semiHidden/>
    <w:unhideWhenUsed/>
    <w:rsid w:val="00FB4F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4FB2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8AAD25-D0D6-4CC9-A141-4837AB9C2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4294967280</TotalTime>
  <Pages>18</Pages>
  <Words>1290</Words>
  <Characters>7356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Sad61</dc:creator>
  <cp:lastModifiedBy>sd61</cp:lastModifiedBy>
  <cp:revision>27</cp:revision>
  <dcterms:created xsi:type="dcterms:W3CDTF">2022-03-27T12:54:00Z</dcterms:created>
  <dcterms:modified xsi:type="dcterms:W3CDTF">2024-03-19T08:45:00Z</dcterms:modified>
</cp:coreProperties>
</file>